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DBB" w:rsidRDefault="00814DBB" w:rsidP="00814DBB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14DBB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7BDE8016" wp14:editId="21E4B45F">
            <wp:simplePos x="0" y="0"/>
            <wp:positionH relativeFrom="column">
              <wp:posOffset>612140</wp:posOffset>
            </wp:positionH>
            <wp:positionV relativeFrom="paragraph">
              <wp:posOffset>3810</wp:posOffset>
            </wp:positionV>
            <wp:extent cx="8431023" cy="9636055"/>
            <wp:effectExtent l="609600" t="0" r="579755" b="0"/>
            <wp:wrapThrough wrapText="bothSides">
              <wp:wrapPolygon edited="0">
                <wp:start x="19" y="21616"/>
                <wp:lineTo x="21542" y="21616"/>
                <wp:lineTo x="21542" y="51"/>
                <wp:lineTo x="19" y="51"/>
                <wp:lineTo x="19" y="21616"/>
              </wp:wrapPolygon>
            </wp:wrapThrough>
            <wp:docPr id="1" name="Рисунок 1" descr="C:\Users\User\Desktop\Русский язы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сский язык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31023" cy="963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4DBB" w:rsidRDefault="00814DBB" w:rsidP="00814D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82E16" w:rsidRPr="00814DBB" w:rsidRDefault="00F1409C" w:rsidP="00814DBB">
      <w:pPr>
        <w:spacing w:after="0"/>
        <w:jc w:val="center"/>
        <w:rPr>
          <w:rFonts w:ascii="Times New Roman" w:hAnsi="Times New Roman"/>
          <w:sz w:val="24"/>
          <w:szCs w:val="24"/>
          <w:lang w:val="tt-RU"/>
        </w:rPr>
      </w:pPr>
      <w:r w:rsidRPr="0058371A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F9485B" w:rsidRPr="0058371A" w:rsidRDefault="00F9485B" w:rsidP="00F9485B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F9485B" w:rsidRPr="0058371A" w:rsidRDefault="00F9485B" w:rsidP="00F9485B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 Закона Республики Татарстан от 22 июля 2013 г. N 68-ЗРТ «Об образовании»;</w:t>
      </w:r>
    </w:p>
    <w:p w:rsidR="00F9485B" w:rsidRPr="0058371A" w:rsidRDefault="00F9485B" w:rsidP="00F9485B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(Приказ Министерства образования и науки РФ от 6 октября </w:t>
      </w:r>
      <w:smartTag w:uri="urn:schemas-microsoft-com:office:smarttags" w:element="metricconverter">
        <w:smartTagPr>
          <w:attr w:name="ProductID" w:val="2009 г"/>
        </w:smartTagPr>
        <w:r w:rsidRPr="0058371A">
          <w:rPr>
            <w:rFonts w:ascii="Times New Roman" w:hAnsi="Times New Roman"/>
            <w:sz w:val="24"/>
            <w:szCs w:val="24"/>
          </w:rPr>
          <w:t>2009 г</w:t>
        </w:r>
      </w:smartTag>
      <w:r w:rsidRPr="0058371A">
        <w:rPr>
          <w:rFonts w:ascii="Times New Roman" w:hAnsi="Times New Roman"/>
          <w:sz w:val="24"/>
          <w:szCs w:val="24"/>
        </w:rPr>
        <w:t>. №373);</w:t>
      </w:r>
    </w:p>
    <w:p w:rsidR="00F9485B" w:rsidRPr="0058371A" w:rsidRDefault="00F9485B" w:rsidP="00F9485B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Основной образовательной программы для начальн</w:t>
      </w:r>
      <w:r w:rsidR="00BD4E7D" w:rsidRPr="0058371A">
        <w:rPr>
          <w:rFonts w:ascii="Times New Roman" w:hAnsi="Times New Roman"/>
          <w:sz w:val="24"/>
          <w:szCs w:val="24"/>
        </w:rPr>
        <w:t>ых классов МБОУ-«Альметьевская С</w:t>
      </w:r>
      <w:r w:rsidRPr="0058371A">
        <w:rPr>
          <w:rFonts w:ascii="Times New Roman" w:hAnsi="Times New Roman"/>
          <w:sz w:val="24"/>
          <w:szCs w:val="24"/>
        </w:rPr>
        <w:t>ОШ</w:t>
      </w:r>
      <w:r w:rsidR="00BD4E7D" w:rsidRPr="0058371A">
        <w:rPr>
          <w:rFonts w:ascii="Times New Roman" w:hAnsi="Times New Roman"/>
          <w:sz w:val="24"/>
          <w:szCs w:val="24"/>
        </w:rPr>
        <w:t xml:space="preserve"> имени М. Рамзи</w:t>
      </w:r>
      <w:r w:rsidRPr="0058371A">
        <w:rPr>
          <w:rFonts w:ascii="Times New Roman" w:hAnsi="Times New Roman"/>
          <w:sz w:val="24"/>
          <w:szCs w:val="24"/>
        </w:rPr>
        <w:t xml:space="preserve">» </w:t>
      </w:r>
    </w:p>
    <w:p w:rsidR="00F9485B" w:rsidRPr="0058371A" w:rsidRDefault="00F9485B" w:rsidP="00F9485B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Учебного плана</w:t>
      </w:r>
      <w:r w:rsidR="00BD4E7D" w:rsidRPr="0058371A">
        <w:rPr>
          <w:rFonts w:ascii="Times New Roman" w:hAnsi="Times New Roman"/>
          <w:sz w:val="24"/>
          <w:szCs w:val="24"/>
        </w:rPr>
        <w:t xml:space="preserve"> МБОУ «Альметьевская С</w:t>
      </w:r>
      <w:r w:rsidRPr="0058371A">
        <w:rPr>
          <w:rFonts w:ascii="Times New Roman" w:hAnsi="Times New Roman"/>
          <w:sz w:val="24"/>
          <w:szCs w:val="24"/>
        </w:rPr>
        <w:t>ОШ</w:t>
      </w:r>
      <w:r w:rsidR="00BD4E7D" w:rsidRPr="0058371A">
        <w:rPr>
          <w:rFonts w:ascii="Times New Roman" w:hAnsi="Times New Roman"/>
          <w:sz w:val="24"/>
          <w:szCs w:val="24"/>
        </w:rPr>
        <w:t xml:space="preserve"> имени М. Рамзи</w:t>
      </w:r>
      <w:r w:rsidRPr="0058371A">
        <w:rPr>
          <w:rFonts w:ascii="Times New Roman" w:hAnsi="Times New Roman"/>
          <w:sz w:val="24"/>
          <w:szCs w:val="24"/>
        </w:rPr>
        <w:t>» Сармановского муниципального ра</w:t>
      </w:r>
      <w:r w:rsidR="00075E6F" w:rsidRPr="0058371A">
        <w:rPr>
          <w:rFonts w:ascii="Times New Roman" w:hAnsi="Times New Roman"/>
          <w:sz w:val="24"/>
          <w:szCs w:val="24"/>
        </w:rPr>
        <w:t>й</w:t>
      </w:r>
      <w:r w:rsidR="00BD4E7D" w:rsidRPr="0058371A">
        <w:rPr>
          <w:rFonts w:ascii="Times New Roman" w:hAnsi="Times New Roman"/>
          <w:sz w:val="24"/>
          <w:szCs w:val="24"/>
        </w:rPr>
        <w:t>она Республики Татарстан на 2021</w:t>
      </w:r>
      <w:r w:rsidRPr="0058371A">
        <w:rPr>
          <w:rFonts w:ascii="Times New Roman" w:hAnsi="Times New Roman"/>
          <w:sz w:val="24"/>
          <w:szCs w:val="24"/>
        </w:rPr>
        <w:t>-20</w:t>
      </w:r>
      <w:r w:rsidR="00BD4E7D" w:rsidRPr="0058371A">
        <w:rPr>
          <w:rFonts w:ascii="Times New Roman" w:hAnsi="Times New Roman"/>
          <w:sz w:val="24"/>
          <w:szCs w:val="24"/>
          <w:lang w:val="tt-RU"/>
        </w:rPr>
        <w:t>22</w:t>
      </w:r>
      <w:r w:rsidR="00075E6F" w:rsidRPr="0058371A">
        <w:rPr>
          <w:rFonts w:ascii="Times New Roman" w:hAnsi="Times New Roman"/>
          <w:sz w:val="24"/>
          <w:szCs w:val="24"/>
        </w:rPr>
        <w:t xml:space="preserve"> учебный год (Прик</w:t>
      </w:r>
      <w:r w:rsidR="0058371A">
        <w:rPr>
          <w:rFonts w:ascii="Times New Roman" w:hAnsi="Times New Roman"/>
          <w:sz w:val="24"/>
          <w:szCs w:val="24"/>
        </w:rPr>
        <w:t xml:space="preserve">аз № 28 от 31 августа </w:t>
      </w:r>
      <w:r w:rsidR="00BD4E7D" w:rsidRPr="0058371A">
        <w:rPr>
          <w:rFonts w:ascii="Times New Roman" w:hAnsi="Times New Roman"/>
          <w:sz w:val="24"/>
          <w:szCs w:val="24"/>
        </w:rPr>
        <w:t>2021</w:t>
      </w:r>
      <w:r w:rsidRPr="0058371A">
        <w:rPr>
          <w:rFonts w:ascii="Times New Roman" w:hAnsi="Times New Roman"/>
          <w:sz w:val="24"/>
          <w:szCs w:val="24"/>
        </w:rPr>
        <w:t xml:space="preserve"> года); </w:t>
      </w:r>
    </w:p>
    <w:p w:rsidR="00F9485B" w:rsidRPr="0058371A" w:rsidRDefault="00F948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E16" w:rsidRPr="0058371A" w:rsidRDefault="00F140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b/>
          <w:sz w:val="24"/>
          <w:szCs w:val="24"/>
        </w:rPr>
        <w:t>Цели и задачи учебного предмета</w:t>
      </w:r>
      <w:r w:rsidRPr="0058371A">
        <w:rPr>
          <w:rFonts w:ascii="Times New Roman" w:hAnsi="Times New Roman"/>
          <w:sz w:val="24"/>
          <w:szCs w:val="24"/>
        </w:rPr>
        <w:t>:</w:t>
      </w:r>
    </w:p>
    <w:p w:rsidR="00982E16" w:rsidRPr="0058371A" w:rsidRDefault="00F140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       В системе предметов общеобразовательной школы курс русский язык реализует познавательную и социокультурную </w:t>
      </w:r>
      <w:r w:rsidRPr="0058371A">
        <w:rPr>
          <w:rFonts w:ascii="Times New Roman" w:hAnsi="Times New Roman"/>
          <w:b/>
          <w:sz w:val="24"/>
          <w:szCs w:val="24"/>
        </w:rPr>
        <w:t>цели:</w:t>
      </w:r>
    </w:p>
    <w:p w:rsidR="00982E16" w:rsidRPr="0058371A" w:rsidRDefault="00F1409C">
      <w:pPr>
        <w:pStyle w:val="a7"/>
        <w:numPr>
          <w:ilvl w:val="0"/>
          <w:numId w:val="12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по</w:t>
      </w:r>
      <w:r w:rsidR="0058371A">
        <w:rPr>
          <w:rFonts w:ascii="Times New Roman" w:hAnsi="Times New Roman"/>
          <w:sz w:val="24"/>
          <w:szCs w:val="24"/>
        </w:rPr>
        <w:t xml:space="preserve">знавательная цель предполагает </w:t>
      </w:r>
      <w:r w:rsidRPr="0058371A">
        <w:rPr>
          <w:rFonts w:ascii="Times New Roman" w:hAnsi="Times New Roman"/>
          <w:sz w:val="24"/>
          <w:szCs w:val="24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982E16" w:rsidRPr="0058371A" w:rsidRDefault="00F1409C">
      <w:pPr>
        <w:pStyle w:val="a7"/>
        <w:numPr>
          <w:ilvl w:val="0"/>
          <w:numId w:val="12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социокультурная цель-изучение русского языка включает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письма, как показателя общей культуры человека.</w:t>
      </w:r>
    </w:p>
    <w:p w:rsidR="00982E16" w:rsidRPr="0058371A" w:rsidRDefault="00F140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     Для достижения поставленных целей изучения русского языка в начальной школе необходимо решение следующих практических </w:t>
      </w:r>
      <w:r w:rsidRPr="0058371A">
        <w:rPr>
          <w:rFonts w:ascii="Times New Roman" w:hAnsi="Times New Roman"/>
          <w:b/>
          <w:sz w:val="24"/>
          <w:szCs w:val="24"/>
        </w:rPr>
        <w:t>задач</w:t>
      </w:r>
      <w:r w:rsidRPr="0058371A">
        <w:rPr>
          <w:rFonts w:ascii="Times New Roman" w:hAnsi="Times New Roman"/>
          <w:sz w:val="24"/>
          <w:szCs w:val="24"/>
        </w:rPr>
        <w:t>:</w:t>
      </w:r>
    </w:p>
    <w:p w:rsidR="00982E16" w:rsidRPr="0058371A" w:rsidRDefault="00F1409C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982E16" w:rsidRPr="0058371A" w:rsidRDefault="00F1409C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освоение первоначальных знаний о лексике, фонетике, грамматике русского языка;</w:t>
      </w:r>
    </w:p>
    <w:p w:rsidR="00982E16" w:rsidRPr="0058371A" w:rsidRDefault="00F1409C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овладение обучающимися умения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объема;</w:t>
      </w:r>
    </w:p>
    <w:p w:rsidR="00982E16" w:rsidRPr="0058371A" w:rsidRDefault="00F1409C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воспитание у ученик</w:t>
      </w:r>
      <w:r w:rsidR="00075E6F" w:rsidRPr="0058371A">
        <w:rPr>
          <w:rFonts w:ascii="Times New Roman" w:hAnsi="Times New Roman"/>
          <w:sz w:val="24"/>
          <w:szCs w:val="24"/>
        </w:rPr>
        <w:t>ов позитивного эмоционально-цен</w:t>
      </w:r>
      <w:r w:rsidRPr="0058371A">
        <w:rPr>
          <w:rFonts w:ascii="Times New Roman" w:hAnsi="Times New Roman"/>
          <w:sz w:val="24"/>
          <w:szCs w:val="24"/>
        </w:rPr>
        <w:t>ностного отношения к русскому языку, чувства сопричастности к сохранению его уникально</w:t>
      </w:r>
      <w:r w:rsidR="00075E6F" w:rsidRPr="0058371A">
        <w:rPr>
          <w:rFonts w:ascii="Times New Roman" w:hAnsi="Times New Roman"/>
          <w:sz w:val="24"/>
          <w:szCs w:val="24"/>
        </w:rPr>
        <w:t>сти и чистоты; побуждение позна</w:t>
      </w:r>
      <w:r w:rsidRPr="0058371A">
        <w:rPr>
          <w:rFonts w:ascii="Times New Roman" w:hAnsi="Times New Roman"/>
          <w:sz w:val="24"/>
          <w:szCs w:val="24"/>
        </w:rPr>
        <w:t>вательного интереса к языку, стремления совершенствовать свою речь.</w:t>
      </w:r>
    </w:p>
    <w:p w:rsidR="00982E16" w:rsidRPr="0058371A" w:rsidRDefault="00982E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E16" w:rsidRPr="0058371A" w:rsidRDefault="00F1409C">
      <w:pPr>
        <w:pStyle w:val="4"/>
        <w:spacing w:before="0"/>
        <w:rPr>
          <w:color w:val="auto"/>
          <w:szCs w:val="24"/>
        </w:rPr>
      </w:pPr>
      <w:r w:rsidRPr="0058371A">
        <w:rPr>
          <w:color w:val="auto"/>
          <w:szCs w:val="24"/>
        </w:rPr>
        <w:t>Планируемые результаты изучения учебного предмета</w:t>
      </w:r>
    </w:p>
    <w:p w:rsidR="00982E16" w:rsidRPr="0058371A" w:rsidRDefault="00982E16">
      <w:pPr>
        <w:pStyle w:val="4"/>
        <w:spacing w:before="0"/>
        <w:rPr>
          <w:color w:val="auto"/>
          <w:szCs w:val="24"/>
        </w:rPr>
      </w:pPr>
    </w:p>
    <w:p w:rsidR="00982E16" w:rsidRPr="0058371A" w:rsidRDefault="00F1409C">
      <w:pPr>
        <w:pStyle w:val="4"/>
        <w:spacing w:before="0"/>
        <w:rPr>
          <w:color w:val="auto"/>
          <w:szCs w:val="24"/>
        </w:rPr>
      </w:pPr>
      <w:r w:rsidRPr="0058371A">
        <w:rPr>
          <w:color w:val="auto"/>
          <w:szCs w:val="24"/>
        </w:rPr>
        <w:t>Личностные результаты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1.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 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2. </w:t>
      </w:r>
      <w:r w:rsidR="0058371A">
        <w:rPr>
          <w:rFonts w:ascii="Times New Roman" w:hAnsi="Times New Roman"/>
          <w:sz w:val="24"/>
          <w:szCs w:val="24"/>
        </w:rPr>
        <w:t xml:space="preserve">Принятие и освоение социальной </w:t>
      </w:r>
      <w:r w:rsidRPr="0058371A">
        <w:rPr>
          <w:rFonts w:ascii="Times New Roman" w:hAnsi="Times New Roman"/>
          <w:sz w:val="24"/>
          <w:szCs w:val="24"/>
        </w:rPr>
        <w:t>роли обучающегося, развитие мотивов учебной деятельности и формирование личностного смысла учения.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3. Развитие самостоятельности и личной ответственности за свои поступки на основе представлений о нравственных нормах. 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lastRenderedPageBreak/>
        <w:t>4. Развитие этических чувств, доброжелательности и эмоционально-нравственной отзывчивости, понимания и сопереживания чувствам других людей. Понимание значимости позитивного стиля общения, основанного на миролюбии, терпении, сдержанности и доброжелательности.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5. Формирование эстетических потребностей, ценностей и чувств. 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6.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982E16" w:rsidRPr="0058371A" w:rsidRDefault="00F1409C">
      <w:pPr>
        <w:pStyle w:val="4"/>
        <w:spacing w:before="0"/>
        <w:rPr>
          <w:color w:val="auto"/>
          <w:szCs w:val="24"/>
        </w:rPr>
      </w:pPr>
      <w:r w:rsidRPr="0058371A">
        <w:rPr>
          <w:color w:val="auto"/>
          <w:szCs w:val="24"/>
        </w:rPr>
        <w:t>Метапредметные результаты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1. 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2. Способность принимать и сохранять цели и задачи учебной деятельности, находить средства её осуществления. 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3. Умение включаться в обсуждение проблем творческого и поискового характера, усваивать способы их решения.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4. Умение понимать причины успеха /неуспеха учебной деятельности и способность конструктивно действовать даже в ситуациях неуспеха. 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5. Освоение начальных форм самонаблюдения в процессе познавательной деятельности. </w:t>
      </w:r>
    </w:p>
    <w:p w:rsidR="00982E16" w:rsidRPr="0058371A" w:rsidRDefault="00F140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6. Овладение навыками смыслового чтения текстов различных стилей и жанров в соответствии с целями и задачами. </w:t>
      </w:r>
    </w:p>
    <w:p w:rsidR="00982E16" w:rsidRPr="0058371A" w:rsidRDefault="00F140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7. Готовность слушать собеседника и вести диалог, </w:t>
      </w:r>
    </w:p>
    <w:p w:rsidR="00982E16" w:rsidRPr="0058371A" w:rsidRDefault="00F1409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8.Осуществлять взаимный контроль, адекватно оценивать собственное поведение.</w:t>
      </w:r>
    </w:p>
    <w:p w:rsidR="00982E16" w:rsidRPr="0058371A" w:rsidRDefault="00982E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82E16" w:rsidRPr="0058371A" w:rsidRDefault="0058371A">
      <w:pPr>
        <w:pStyle w:val="4"/>
        <w:spacing w:before="0"/>
        <w:rPr>
          <w:szCs w:val="24"/>
        </w:rPr>
      </w:pPr>
      <w:r>
        <w:rPr>
          <w:color w:val="auto"/>
          <w:szCs w:val="24"/>
          <w:u w:val="single"/>
        </w:rPr>
        <w:t xml:space="preserve">Предметными </w:t>
      </w:r>
      <w:r w:rsidR="00F1409C" w:rsidRPr="0058371A">
        <w:rPr>
          <w:color w:val="auto"/>
          <w:szCs w:val="24"/>
          <w:u w:val="single"/>
        </w:rPr>
        <w:t>результатами</w:t>
      </w:r>
      <w:r w:rsidR="00F1409C" w:rsidRPr="0058371A">
        <w:rPr>
          <w:color w:val="auto"/>
          <w:szCs w:val="24"/>
        </w:rPr>
        <w:t xml:space="preserve"> изучения курса “Русский язык” являются формирование следующих умений:</w:t>
      </w:r>
    </w:p>
    <w:p w:rsidR="00982E16" w:rsidRPr="0058371A" w:rsidRDefault="00F1409C">
      <w:pPr>
        <w:spacing w:after="0" w:line="240" w:lineRule="auto"/>
        <w:ind w:firstLine="339"/>
        <w:jc w:val="both"/>
        <w:rPr>
          <w:rFonts w:ascii="Times New Roman" w:hAnsi="Times New Roman"/>
          <w:color w:val="000000"/>
          <w:sz w:val="24"/>
          <w:szCs w:val="24"/>
        </w:rPr>
      </w:pPr>
      <w:r w:rsidRPr="0058371A">
        <w:rPr>
          <w:rFonts w:ascii="Times New Roman" w:hAnsi="Times New Roman"/>
          <w:color w:val="000000"/>
          <w:sz w:val="24"/>
          <w:szCs w:val="24"/>
        </w:rPr>
        <w:t>-различать звуки и буквы;</w:t>
      </w:r>
    </w:p>
    <w:p w:rsidR="00982E16" w:rsidRPr="0058371A" w:rsidRDefault="00F1409C">
      <w:pPr>
        <w:spacing w:after="0" w:line="240" w:lineRule="auto"/>
        <w:ind w:firstLine="339"/>
        <w:jc w:val="both"/>
        <w:rPr>
          <w:rFonts w:ascii="Times New Roman" w:hAnsi="Times New Roman"/>
          <w:color w:val="000000"/>
          <w:sz w:val="24"/>
          <w:szCs w:val="24"/>
        </w:rPr>
      </w:pPr>
      <w:r w:rsidRPr="0058371A">
        <w:rPr>
          <w:rFonts w:ascii="Times New Roman" w:hAnsi="Times New Roman"/>
          <w:color w:val="000000"/>
          <w:sz w:val="24"/>
          <w:szCs w:val="24"/>
        </w:rPr>
        <w:t>-характеризовать звуки: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982E16" w:rsidRPr="0058371A" w:rsidRDefault="00F1409C">
      <w:pPr>
        <w:pStyle w:val="Style8"/>
        <w:ind w:right="3974"/>
        <w:rPr>
          <w:szCs w:val="24"/>
        </w:rPr>
      </w:pPr>
      <w:r w:rsidRPr="0058371A">
        <w:rPr>
          <w:szCs w:val="24"/>
        </w:rPr>
        <w:t>-обозначать на письме мягкость согласных звуков гласными буквами (е, ё, ю, я, ц) и мягким знаком; ---определять место ударения в слове; вычленять слова из предложений;</w:t>
      </w:r>
    </w:p>
    <w:p w:rsidR="00982E16" w:rsidRPr="0058371A" w:rsidRDefault="00F1409C">
      <w:pPr>
        <w:pStyle w:val="Style8"/>
        <w:rPr>
          <w:szCs w:val="24"/>
        </w:rPr>
      </w:pPr>
      <w:r w:rsidRPr="0058371A">
        <w:rPr>
          <w:szCs w:val="24"/>
        </w:rPr>
        <w:t>-четко, без искажений писать строчные и заглавные буквы, соединения, слова;</w:t>
      </w:r>
    </w:p>
    <w:p w:rsidR="00982E16" w:rsidRPr="0058371A" w:rsidRDefault="00F1409C">
      <w:pPr>
        <w:pStyle w:val="Style8"/>
        <w:rPr>
          <w:szCs w:val="24"/>
        </w:rPr>
      </w:pPr>
      <w:r w:rsidRPr="0058371A">
        <w:rPr>
          <w:szCs w:val="24"/>
        </w:rPr>
        <w:t>-правильно списывать слова и предложения, написанные печатным и рукописным шрифтом;</w:t>
      </w:r>
    </w:p>
    <w:p w:rsidR="00982E16" w:rsidRPr="0058371A" w:rsidRDefault="00F1409C">
      <w:pPr>
        <w:pStyle w:val="Style8"/>
        <w:rPr>
          <w:szCs w:val="24"/>
        </w:rPr>
      </w:pPr>
      <w:r w:rsidRPr="0058371A">
        <w:rPr>
          <w:szCs w:val="24"/>
        </w:rPr>
        <w:t>-грамотно (без пропусков, искажений букв) писать под диктовку слова, предложения из 3-5 слов, написание которых не расходится с произношением;</w:t>
      </w:r>
    </w:p>
    <w:p w:rsidR="00982E16" w:rsidRPr="0058371A" w:rsidRDefault="00F1409C">
      <w:pPr>
        <w:pStyle w:val="Style8"/>
        <w:ind w:right="7066"/>
        <w:rPr>
          <w:szCs w:val="24"/>
        </w:rPr>
      </w:pPr>
      <w:r w:rsidRPr="0058371A">
        <w:rPr>
          <w:szCs w:val="24"/>
        </w:rPr>
        <w:t xml:space="preserve">-устно составлять 3-5 предложений на определенную тему; </w:t>
      </w:r>
    </w:p>
    <w:p w:rsidR="00982E16" w:rsidRPr="0058371A" w:rsidRDefault="00F1409C">
      <w:pPr>
        <w:pStyle w:val="Style8"/>
        <w:ind w:right="7066"/>
        <w:rPr>
          <w:szCs w:val="24"/>
        </w:rPr>
      </w:pPr>
      <w:r w:rsidRPr="0058371A">
        <w:rPr>
          <w:szCs w:val="24"/>
        </w:rPr>
        <w:t xml:space="preserve">-знать гигиенические правила </w:t>
      </w:r>
      <w:r w:rsidR="0058371A">
        <w:rPr>
          <w:szCs w:val="24"/>
        </w:rPr>
        <w:t xml:space="preserve">письма; правильно писать формы </w:t>
      </w:r>
      <w:r w:rsidRPr="0058371A">
        <w:rPr>
          <w:szCs w:val="24"/>
        </w:rPr>
        <w:t xml:space="preserve">букв и соединения между ними. </w:t>
      </w:r>
    </w:p>
    <w:p w:rsidR="00982E16" w:rsidRPr="0058371A" w:rsidRDefault="00F1409C">
      <w:pPr>
        <w:pStyle w:val="Style5"/>
        <w:numPr>
          <w:ilvl w:val="0"/>
          <w:numId w:val="4"/>
        </w:numPr>
        <w:rPr>
          <w:szCs w:val="24"/>
        </w:rPr>
      </w:pPr>
      <w:r w:rsidRPr="0058371A">
        <w:rPr>
          <w:szCs w:val="24"/>
        </w:rPr>
        <w:t>пользоваться простейшими формулами речевого этикета при встрече, прощании, обращении друг к другу и к взрослым;</w:t>
      </w:r>
    </w:p>
    <w:p w:rsidR="00982E16" w:rsidRPr="0058371A" w:rsidRDefault="00F1409C">
      <w:pPr>
        <w:pStyle w:val="Style5"/>
        <w:numPr>
          <w:ilvl w:val="0"/>
          <w:numId w:val="4"/>
        </w:numPr>
        <w:rPr>
          <w:szCs w:val="24"/>
        </w:rPr>
      </w:pPr>
      <w:r w:rsidRPr="0058371A">
        <w:rPr>
          <w:szCs w:val="24"/>
        </w:rPr>
        <w:t>выслушать собеседника, проявляя к нему внимание и уважение, поддержать разговор репликами и вопросами;</w:t>
      </w:r>
    </w:p>
    <w:p w:rsidR="00982E16" w:rsidRPr="0058371A" w:rsidRDefault="00F1409C">
      <w:pPr>
        <w:pStyle w:val="Style5"/>
        <w:numPr>
          <w:ilvl w:val="0"/>
          <w:numId w:val="4"/>
        </w:numPr>
        <w:rPr>
          <w:szCs w:val="24"/>
        </w:rPr>
      </w:pPr>
      <w:r w:rsidRPr="0058371A">
        <w:rPr>
          <w:szCs w:val="24"/>
        </w:rPr>
        <w:t>проводить звуковой анализ слов, различать гласные и согласные звуки и буквы, обозначающие их на письме, звонкие и глухие согласные звуки, мягкие и твердые звук</w:t>
      </w:r>
      <w:r w:rsidR="00BD4E7D" w:rsidRPr="0058371A">
        <w:rPr>
          <w:szCs w:val="24"/>
        </w:rPr>
        <w:t xml:space="preserve">и в слове, обозначать мягкость </w:t>
      </w:r>
      <w:r w:rsidRPr="0058371A">
        <w:rPr>
          <w:szCs w:val="24"/>
        </w:rPr>
        <w:t>согласных звуков с помощью букв е, ё, ю, я, и и мягкого знака (ь), находить ударный слог в слове;</w:t>
      </w:r>
    </w:p>
    <w:p w:rsidR="00982E16" w:rsidRPr="0058371A" w:rsidRDefault="00F1409C">
      <w:pPr>
        <w:pStyle w:val="Style5"/>
        <w:numPr>
          <w:ilvl w:val="0"/>
          <w:numId w:val="4"/>
        </w:numPr>
        <w:rPr>
          <w:szCs w:val="24"/>
        </w:rPr>
      </w:pPr>
      <w:r w:rsidRPr="0058371A">
        <w:rPr>
          <w:szCs w:val="24"/>
        </w:rPr>
        <w:t>писать имена и фамилии людей, клички животных с заглавной буквы; употреблять заглавную букву в начале и точку в конце предложения;</w:t>
      </w:r>
    </w:p>
    <w:p w:rsidR="00982E16" w:rsidRPr="0058371A" w:rsidRDefault="00F1409C">
      <w:pPr>
        <w:pStyle w:val="Style5"/>
        <w:numPr>
          <w:ilvl w:val="0"/>
          <w:numId w:val="4"/>
        </w:numPr>
        <w:rPr>
          <w:szCs w:val="24"/>
        </w:rPr>
      </w:pPr>
      <w:r w:rsidRPr="0058371A">
        <w:rPr>
          <w:szCs w:val="24"/>
        </w:rPr>
        <w:lastRenderedPageBreak/>
        <w:t>списывать с печатного и письменного текстов, не искажая начертания строчных и заглавных букв и правильно соединяя буквы в слове;</w:t>
      </w:r>
    </w:p>
    <w:p w:rsidR="00982E16" w:rsidRPr="0058371A" w:rsidRDefault="00F1409C">
      <w:pPr>
        <w:pStyle w:val="Style5"/>
        <w:numPr>
          <w:ilvl w:val="0"/>
          <w:numId w:val="4"/>
        </w:numPr>
        <w:rPr>
          <w:szCs w:val="24"/>
        </w:rPr>
      </w:pPr>
      <w:r w:rsidRPr="0058371A">
        <w:rPr>
          <w:szCs w:val="24"/>
        </w:rPr>
        <w:t>употреблять заглавную букву в начале и точку в конце предложения;</w:t>
      </w:r>
    </w:p>
    <w:p w:rsidR="00982E16" w:rsidRPr="0058371A" w:rsidRDefault="00F1409C">
      <w:pPr>
        <w:pStyle w:val="Style5"/>
        <w:numPr>
          <w:ilvl w:val="0"/>
          <w:numId w:val="4"/>
        </w:numPr>
        <w:rPr>
          <w:szCs w:val="24"/>
        </w:rPr>
      </w:pPr>
      <w:r w:rsidRPr="0058371A">
        <w:rPr>
          <w:szCs w:val="24"/>
        </w:rPr>
        <w:t>грамотно писать под диктовку слова, написание которых не расходится с их прои</w:t>
      </w:r>
      <w:r w:rsidR="0058371A">
        <w:rPr>
          <w:szCs w:val="24"/>
        </w:rPr>
        <w:t>зношением, предложения и тексты</w:t>
      </w:r>
      <w:r w:rsidRPr="0058371A">
        <w:rPr>
          <w:szCs w:val="24"/>
        </w:rPr>
        <w:t>;</w:t>
      </w:r>
    </w:p>
    <w:p w:rsidR="00982E16" w:rsidRPr="0058371A" w:rsidRDefault="00F1409C">
      <w:pPr>
        <w:pStyle w:val="Style5"/>
        <w:numPr>
          <w:ilvl w:val="0"/>
          <w:numId w:val="4"/>
        </w:numPr>
        <w:rPr>
          <w:szCs w:val="24"/>
        </w:rPr>
      </w:pPr>
      <w:r w:rsidRPr="0058371A">
        <w:rPr>
          <w:szCs w:val="24"/>
        </w:rPr>
        <w:t>самостоятельно составлять и записывать текст</w:t>
      </w:r>
      <w:r w:rsidR="0058371A">
        <w:rPr>
          <w:szCs w:val="24"/>
        </w:rPr>
        <w:t xml:space="preserve">ы из 2-3 предложений по опорным </w:t>
      </w:r>
      <w:r w:rsidRPr="0058371A">
        <w:rPr>
          <w:szCs w:val="24"/>
        </w:rPr>
        <w:t>словам, на определенную тему.</w:t>
      </w:r>
    </w:p>
    <w:p w:rsidR="000D4524" w:rsidRPr="0058371A" w:rsidRDefault="00F1409C" w:rsidP="000D4524">
      <w:pPr>
        <w:pStyle w:val="Style8"/>
        <w:rPr>
          <w:b/>
          <w:szCs w:val="24"/>
        </w:rPr>
      </w:pPr>
      <w:r w:rsidRPr="0058371A">
        <w:rPr>
          <w:szCs w:val="24"/>
        </w:rPr>
        <w:t>Упражнения по каллиграфии и связной речи проводятся на уроках русского языка в процессе изучения всего программного материала.</w:t>
      </w:r>
    </w:p>
    <w:p w:rsidR="000D4524" w:rsidRPr="0058371A" w:rsidRDefault="000D4524" w:rsidP="000D4524">
      <w:pPr>
        <w:pStyle w:val="Style8"/>
        <w:rPr>
          <w:b/>
          <w:szCs w:val="24"/>
        </w:rPr>
      </w:pPr>
    </w:p>
    <w:p w:rsidR="00982E16" w:rsidRPr="0058371A" w:rsidRDefault="00F1409C" w:rsidP="000D4524">
      <w:pPr>
        <w:pStyle w:val="Style8"/>
        <w:jc w:val="center"/>
        <w:rPr>
          <w:szCs w:val="24"/>
        </w:rPr>
      </w:pPr>
      <w:r w:rsidRPr="0058371A">
        <w:rPr>
          <w:b/>
          <w:szCs w:val="24"/>
        </w:rPr>
        <w:t>Содержание учебного предмета.</w:t>
      </w:r>
    </w:p>
    <w:p w:rsidR="00982E16" w:rsidRPr="0058371A" w:rsidRDefault="00982E16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982E16" w:rsidRPr="0058371A" w:rsidRDefault="00982E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5"/>
        <w:gridCol w:w="3991"/>
      </w:tblGrid>
      <w:tr w:rsidR="00982E16" w:rsidRPr="0058371A" w:rsidTr="005063BC">
        <w:trPr>
          <w:trHeight w:val="477"/>
        </w:trPr>
        <w:tc>
          <w:tcPr>
            <w:tcW w:w="6735" w:type="dxa"/>
          </w:tcPr>
          <w:p w:rsidR="00982E16" w:rsidRPr="0058371A" w:rsidRDefault="00F1409C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Основные темы уроков русского языка</w:t>
            </w:r>
          </w:p>
        </w:tc>
        <w:tc>
          <w:tcPr>
            <w:tcW w:w="3991" w:type="dxa"/>
          </w:tcPr>
          <w:p w:rsidR="00982E16" w:rsidRPr="0058371A" w:rsidRDefault="00F1409C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Количество часов</w:t>
            </w:r>
          </w:p>
        </w:tc>
      </w:tr>
      <w:tr w:rsidR="00982E16" w:rsidRPr="0058371A" w:rsidTr="005063BC">
        <w:trPr>
          <w:trHeight w:val="245"/>
        </w:trPr>
        <w:tc>
          <w:tcPr>
            <w:tcW w:w="6735" w:type="dxa"/>
            <w:tcBorders>
              <w:bottom w:val="single" w:sz="4" w:space="0" w:color="auto"/>
            </w:tcBorders>
          </w:tcPr>
          <w:p w:rsidR="00982E16" w:rsidRPr="0058371A" w:rsidRDefault="00075E6F" w:rsidP="00075E6F">
            <w:pPr>
              <w:pStyle w:val="Style19"/>
              <w:ind w:right="2458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 xml:space="preserve">    </w:t>
            </w:r>
            <w:r w:rsidR="00F1409C" w:rsidRPr="0058371A">
              <w:rPr>
                <w:b/>
                <w:szCs w:val="24"/>
              </w:rPr>
              <w:t>Подготовка руки к письму.</w:t>
            </w: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:rsidR="00982E16" w:rsidRPr="0058371A" w:rsidRDefault="00F1409C" w:rsidP="00075E6F">
            <w:pPr>
              <w:pStyle w:val="Style19"/>
              <w:ind w:right="2458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12 ч.</w:t>
            </w:r>
          </w:p>
        </w:tc>
      </w:tr>
      <w:tr w:rsidR="00075E6F" w:rsidRPr="0058371A" w:rsidTr="005063BC">
        <w:trPr>
          <w:trHeight w:val="486"/>
        </w:trPr>
        <w:tc>
          <w:tcPr>
            <w:tcW w:w="6735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ind w:right="2458"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Письмо гласных букв.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8 ч.</w:t>
            </w:r>
          </w:p>
        </w:tc>
      </w:tr>
      <w:tr w:rsidR="00075E6F" w:rsidRPr="0058371A" w:rsidTr="005063BC">
        <w:trPr>
          <w:trHeight w:val="734"/>
        </w:trPr>
        <w:tc>
          <w:tcPr>
            <w:tcW w:w="6735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ind w:right="2458"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Письмо букв, слогов, слов, предложений.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44 ч.</w:t>
            </w:r>
          </w:p>
          <w:p w:rsidR="00075E6F" w:rsidRPr="0058371A" w:rsidRDefault="00075E6F" w:rsidP="00075E6F">
            <w:pPr>
              <w:pStyle w:val="Style19"/>
              <w:ind w:right="2458"/>
              <w:jc w:val="center"/>
              <w:rPr>
                <w:b/>
                <w:szCs w:val="24"/>
              </w:rPr>
            </w:pPr>
          </w:p>
        </w:tc>
      </w:tr>
      <w:tr w:rsidR="00075E6F" w:rsidRPr="0058371A" w:rsidTr="005063BC">
        <w:trPr>
          <w:trHeight w:val="563"/>
        </w:trPr>
        <w:tc>
          <w:tcPr>
            <w:tcW w:w="6735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ind w:right="2458"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Каллиграфическое письмо.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5 ч.</w:t>
            </w:r>
          </w:p>
          <w:p w:rsidR="00075E6F" w:rsidRPr="0058371A" w:rsidRDefault="00075E6F" w:rsidP="00075E6F">
            <w:pPr>
              <w:pStyle w:val="Style19"/>
              <w:ind w:right="2458"/>
              <w:jc w:val="center"/>
              <w:rPr>
                <w:b/>
                <w:szCs w:val="24"/>
              </w:rPr>
            </w:pPr>
          </w:p>
        </w:tc>
      </w:tr>
      <w:tr w:rsidR="00075E6F" w:rsidRPr="0058371A" w:rsidTr="005063BC">
        <w:trPr>
          <w:trHeight w:val="194"/>
        </w:trPr>
        <w:tc>
          <w:tcPr>
            <w:tcW w:w="6735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20"/>
              <w:jc w:val="left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В мире общения. Роль слова в общении.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ind w:right="2458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9 ч.</w:t>
            </w:r>
          </w:p>
        </w:tc>
      </w:tr>
      <w:tr w:rsidR="00075E6F" w:rsidRPr="0058371A" w:rsidTr="005063BC">
        <w:trPr>
          <w:trHeight w:val="516"/>
        </w:trPr>
        <w:tc>
          <w:tcPr>
            <w:tcW w:w="6735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20"/>
              <w:jc w:val="left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Лексика.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4 ч.</w:t>
            </w:r>
          </w:p>
        </w:tc>
      </w:tr>
      <w:tr w:rsidR="00075E6F" w:rsidRPr="0058371A" w:rsidTr="005063BC">
        <w:trPr>
          <w:trHeight w:val="477"/>
        </w:trPr>
        <w:tc>
          <w:tcPr>
            <w:tcW w:w="6735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5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Фонетика и графика.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6 ч.</w:t>
            </w:r>
          </w:p>
        </w:tc>
      </w:tr>
      <w:tr w:rsidR="00075E6F" w:rsidRPr="0058371A" w:rsidTr="005063BC">
        <w:trPr>
          <w:trHeight w:val="387"/>
        </w:trPr>
        <w:tc>
          <w:tcPr>
            <w:tcW w:w="6735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7"/>
              <w:ind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Грамматика и орфография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10 ч.</w:t>
            </w:r>
          </w:p>
        </w:tc>
      </w:tr>
      <w:tr w:rsidR="00075E6F" w:rsidRPr="0058371A" w:rsidTr="00446AB2">
        <w:trPr>
          <w:trHeight w:val="271"/>
        </w:trPr>
        <w:tc>
          <w:tcPr>
            <w:tcW w:w="6735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5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Текст</w:t>
            </w:r>
          </w:p>
          <w:p w:rsidR="00075E6F" w:rsidRPr="0058371A" w:rsidRDefault="00075E6F" w:rsidP="00075E6F">
            <w:pPr>
              <w:pStyle w:val="Style19"/>
              <w:ind w:right="1417"/>
              <w:rPr>
                <w:b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075E6F" w:rsidRPr="0058371A" w:rsidRDefault="00075E6F" w:rsidP="00075E6F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 ч.</w:t>
            </w:r>
          </w:p>
        </w:tc>
      </w:tr>
      <w:tr w:rsidR="00446AB2" w:rsidRPr="0058371A" w:rsidTr="005063BC">
        <w:trPr>
          <w:trHeight w:val="360"/>
        </w:trPr>
        <w:tc>
          <w:tcPr>
            <w:tcW w:w="6735" w:type="dxa"/>
            <w:tcBorders>
              <w:top w:val="single" w:sz="4" w:space="0" w:color="auto"/>
            </w:tcBorders>
          </w:tcPr>
          <w:p w:rsidR="00446AB2" w:rsidRPr="0058371A" w:rsidRDefault="00446AB2" w:rsidP="00446AB2">
            <w:pPr>
              <w:pStyle w:val="Style19"/>
              <w:ind w:right="1417"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 xml:space="preserve"> Всего  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446AB2" w:rsidRPr="0058371A" w:rsidRDefault="00446AB2" w:rsidP="00075E6F">
            <w:pPr>
              <w:pStyle w:val="Style19"/>
              <w:ind w:right="2458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99 ч.</w:t>
            </w:r>
          </w:p>
        </w:tc>
      </w:tr>
    </w:tbl>
    <w:p w:rsidR="00982E16" w:rsidRPr="0058371A" w:rsidRDefault="00982E16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982E16" w:rsidRPr="0058371A" w:rsidRDefault="00F1409C">
      <w:pPr>
        <w:pStyle w:val="Style19"/>
        <w:spacing w:line="240" w:lineRule="auto"/>
        <w:ind w:right="2458" w:firstLine="0"/>
        <w:rPr>
          <w:b/>
          <w:szCs w:val="24"/>
        </w:rPr>
      </w:pPr>
      <w:r w:rsidRPr="0058371A">
        <w:rPr>
          <w:b/>
          <w:szCs w:val="24"/>
        </w:rPr>
        <w:t>Обучение грамоте. Письмо. (69 ч.)</w:t>
      </w:r>
    </w:p>
    <w:p w:rsidR="00982E16" w:rsidRPr="0058371A" w:rsidRDefault="00982E16">
      <w:pPr>
        <w:pStyle w:val="Style19"/>
        <w:spacing w:line="240" w:lineRule="auto"/>
        <w:ind w:right="2458" w:firstLine="0"/>
        <w:rPr>
          <w:szCs w:val="24"/>
        </w:rPr>
      </w:pPr>
    </w:p>
    <w:p w:rsidR="00982E16" w:rsidRPr="0058371A" w:rsidRDefault="00F1409C">
      <w:pPr>
        <w:pStyle w:val="Style4"/>
        <w:rPr>
          <w:b/>
          <w:szCs w:val="24"/>
        </w:rPr>
      </w:pPr>
      <w:r w:rsidRPr="0058371A">
        <w:rPr>
          <w:b/>
          <w:szCs w:val="24"/>
        </w:rPr>
        <w:t>Подготовка руки к письму. (12 ч)</w:t>
      </w:r>
    </w:p>
    <w:p w:rsidR="00982E16" w:rsidRPr="0058371A" w:rsidRDefault="00F1409C">
      <w:pPr>
        <w:pStyle w:val="Style21"/>
        <w:spacing w:line="240" w:lineRule="auto"/>
        <w:rPr>
          <w:szCs w:val="24"/>
        </w:rPr>
      </w:pPr>
      <w:r w:rsidRPr="0058371A">
        <w:rPr>
          <w:szCs w:val="24"/>
        </w:rPr>
        <w:t>Ориентировка на листе: в центре, слева, справа. Пространственное расположение в рабочей полосе (рабочей</w:t>
      </w:r>
    </w:p>
    <w:p w:rsidR="00982E16" w:rsidRPr="0058371A" w:rsidRDefault="00F1409C">
      <w:pPr>
        <w:pStyle w:val="Style21"/>
        <w:spacing w:line="240" w:lineRule="auto"/>
        <w:rPr>
          <w:szCs w:val="24"/>
        </w:rPr>
      </w:pPr>
      <w:r w:rsidRPr="0058371A">
        <w:rPr>
          <w:szCs w:val="24"/>
        </w:rPr>
        <w:lastRenderedPageBreak/>
        <w:t>строке): выше, ниже, слева, справа; штриховка. Параллельные линии. Раскрашивание. Прямые и наклонные линии. Обведение предметов по контуру (силуэту), бордюр. Элементы печатных и</w:t>
      </w:r>
    </w:p>
    <w:p w:rsidR="00982E16" w:rsidRPr="0058371A" w:rsidRDefault="00F1409C">
      <w:pPr>
        <w:pStyle w:val="Style21"/>
        <w:spacing w:line="240" w:lineRule="auto"/>
        <w:rPr>
          <w:szCs w:val="24"/>
        </w:rPr>
      </w:pPr>
      <w:r w:rsidRPr="0058371A">
        <w:rPr>
          <w:szCs w:val="24"/>
        </w:rPr>
        <w:t>письменных букв. Петлеобразные линии. Безотрывные линии.</w:t>
      </w:r>
    </w:p>
    <w:p w:rsidR="00982E16" w:rsidRPr="0058371A" w:rsidRDefault="00F1409C">
      <w:pPr>
        <w:pStyle w:val="Style23"/>
        <w:spacing w:line="240" w:lineRule="auto"/>
        <w:rPr>
          <w:i/>
          <w:szCs w:val="24"/>
        </w:rPr>
      </w:pPr>
      <w:r w:rsidRPr="0058371A">
        <w:rPr>
          <w:i/>
          <w:szCs w:val="24"/>
        </w:rPr>
        <w:t>Прямые линии, наклонные линии, параллельные линии, петлеобразные линии, безотрывные линии; рабочая полоса (строка); печатные буквы, письменные буквы.</w:t>
      </w:r>
    </w:p>
    <w:p w:rsidR="00982E16" w:rsidRPr="0058371A" w:rsidRDefault="00F1409C">
      <w:pPr>
        <w:pStyle w:val="Style4"/>
        <w:rPr>
          <w:b/>
          <w:szCs w:val="24"/>
        </w:rPr>
      </w:pPr>
      <w:r w:rsidRPr="0058371A">
        <w:rPr>
          <w:b/>
          <w:szCs w:val="24"/>
        </w:rPr>
        <w:t>Письмо гласных букв. (8 ч.)</w:t>
      </w:r>
    </w:p>
    <w:p w:rsidR="00982E16" w:rsidRPr="0058371A" w:rsidRDefault="00F1409C">
      <w:pPr>
        <w:pStyle w:val="Style21"/>
        <w:spacing w:line="240" w:lineRule="auto"/>
        <w:ind w:right="3686"/>
        <w:rPr>
          <w:szCs w:val="24"/>
        </w:rPr>
      </w:pPr>
      <w:r w:rsidRPr="0058371A">
        <w:rPr>
          <w:szCs w:val="24"/>
        </w:rPr>
        <w:t>Элементы письменных букв — строчных и заглавных. Слитное письмо: верхнее и нижнее соединение.</w:t>
      </w:r>
    </w:p>
    <w:p w:rsidR="00982E16" w:rsidRPr="0058371A" w:rsidRDefault="00F1409C">
      <w:pPr>
        <w:pStyle w:val="Style25"/>
        <w:rPr>
          <w:i/>
          <w:szCs w:val="24"/>
        </w:rPr>
      </w:pPr>
      <w:r w:rsidRPr="0058371A">
        <w:rPr>
          <w:i/>
          <w:szCs w:val="24"/>
        </w:rPr>
        <w:t>Строчные буквы, заглавные буквы, верхнее соединение, нижнее соединение.</w:t>
      </w:r>
    </w:p>
    <w:p w:rsidR="00982E16" w:rsidRPr="0058371A" w:rsidRDefault="00F1409C">
      <w:pPr>
        <w:pStyle w:val="Style4"/>
        <w:rPr>
          <w:b/>
          <w:szCs w:val="24"/>
        </w:rPr>
      </w:pPr>
      <w:r w:rsidRPr="0058371A">
        <w:rPr>
          <w:b/>
          <w:szCs w:val="24"/>
        </w:rPr>
        <w:t>Письмо букв, слогов, слов, предложений. (44 ч.)</w:t>
      </w:r>
    </w:p>
    <w:p w:rsidR="00982E16" w:rsidRPr="0058371A" w:rsidRDefault="00F1409C">
      <w:pPr>
        <w:pStyle w:val="Style21"/>
        <w:spacing w:line="240" w:lineRule="auto"/>
        <w:rPr>
          <w:szCs w:val="24"/>
        </w:rPr>
      </w:pPr>
      <w:r w:rsidRPr="0058371A">
        <w:rPr>
          <w:szCs w:val="24"/>
        </w:rPr>
        <w:t>Письмо букв, обозначающая гласные звуки. Слитные соединения букв, безотрывное письмо с верхним и нижним соединением. Элементы букв русского алфавита - строчных и заглавных; слоговое письмо слов. Правило написания предложений. Правописание со</w:t>
      </w:r>
      <w:r w:rsidR="0058371A">
        <w:rPr>
          <w:szCs w:val="24"/>
        </w:rPr>
        <w:t>четаний жи,-ши, ча,-ща, чу</w:t>
      </w:r>
      <w:r w:rsidRPr="0058371A">
        <w:rPr>
          <w:szCs w:val="24"/>
        </w:rPr>
        <w:t xml:space="preserve"> -</w:t>
      </w:r>
      <w:r w:rsidR="0058371A">
        <w:rPr>
          <w:szCs w:val="24"/>
        </w:rPr>
        <w:t xml:space="preserve"> </w:t>
      </w:r>
      <w:r w:rsidRPr="0058371A">
        <w:rPr>
          <w:szCs w:val="24"/>
        </w:rPr>
        <w:t>щу.</w:t>
      </w:r>
    </w:p>
    <w:p w:rsidR="00982E16" w:rsidRPr="0058371A" w:rsidRDefault="0058371A">
      <w:pPr>
        <w:pStyle w:val="Style4"/>
        <w:rPr>
          <w:b/>
          <w:szCs w:val="24"/>
        </w:rPr>
      </w:pPr>
      <w:r>
        <w:rPr>
          <w:b/>
          <w:szCs w:val="24"/>
        </w:rPr>
        <w:t>Каллиграфическое письмо. (</w:t>
      </w:r>
      <w:r w:rsidR="00F1409C" w:rsidRPr="0058371A">
        <w:rPr>
          <w:b/>
          <w:szCs w:val="24"/>
        </w:rPr>
        <w:t>5 ч)</w:t>
      </w:r>
    </w:p>
    <w:p w:rsidR="00982E16" w:rsidRPr="0058371A" w:rsidRDefault="00F1409C">
      <w:pPr>
        <w:pStyle w:val="Style22"/>
        <w:spacing w:line="240" w:lineRule="auto"/>
        <w:jc w:val="left"/>
        <w:rPr>
          <w:b/>
          <w:szCs w:val="24"/>
        </w:rPr>
      </w:pPr>
      <w:r w:rsidRPr="0058371A">
        <w:rPr>
          <w:szCs w:val="24"/>
        </w:rPr>
        <w:t xml:space="preserve">Каллиграфическое письмо изученных букв, слогов, слов. Чистописание. </w:t>
      </w:r>
      <w:r w:rsidRPr="0058371A">
        <w:rPr>
          <w:i/>
          <w:szCs w:val="24"/>
        </w:rPr>
        <w:t>Каллиграфия, каллиграфическое письмо; чистописание.</w:t>
      </w:r>
    </w:p>
    <w:p w:rsidR="00982E16" w:rsidRPr="0058371A" w:rsidRDefault="00982E16">
      <w:pPr>
        <w:pStyle w:val="a6"/>
        <w:rPr>
          <w:rFonts w:ascii="Times New Roman" w:hAnsi="Times New Roman"/>
          <w:b/>
          <w:sz w:val="24"/>
          <w:szCs w:val="24"/>
        </w:rPr>
      </w:pPr>
    </w:p>
    <w:p w:rsidR="00982E16" w:rsidRPr="0058371A" w:rsidRDefault="00F1409C">
      <w:pPr>
        <w:pStyle w:val="Style9"/>
        <w:jc w:val="both"/>
        <w:rPr>
          <w:b/>
          <w:szCs w:val="24"/>
        </w:rPr>
      </w:pPr>
      <w:r w:rsidRPr="0058371A">
        <w:rPr>
          <w:b/>
          <w:szCs w:val="24"/>
        </w:rPr>
        <w:t xml:space="preserve"> Русский язык. (30ч.)</w:t>
      </w:r>
    </w:p>
    <w:p w:rsidR="00982E16" w:rsidRPr="0058371A" w:rsidRDefault="00F1409C">
      <w:pPr>
        <w:pStyle w:val="Style20"/>
        <w:spacing w:line="240" w:lineRule="auto"/>
        <w:rPr>
          <w:b/>
          <w:szCs w:val="24"/>
        </w:rPr>
      </w:pPr>
      <w:r w:rsidRPr="0058371A">
        <w:rPr>
          <w:b/>
          <w:szCs w:val="24"/>
        </w:rPr>
        <w:t>В мире общения. Роль слова в общении. (9 ч.)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>Представление о речевом общении на основе коммуникативно-речевых ситуаций: диалоговая форма общения, собеседники, цель и результат общения, условия общения.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 Первичные наблюдение за языком как средством общения: роль слова и предложения. 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>Составление простейших высказываний (текстов) в реальном общении, условном общении с явлениями мира природы и вещей, воображаемом общении с героями литературных произведений.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>Культура речевого общения, речевой этикет.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>Введение в науку о языке.</w:t>
      </w:r>
    </w:p>
    <w:p w:rsidR="00982E16" w:rsidRPr="0058371A" w:rsidRDefault="00F1409C">
      <w:pPr>
        <w:pStyle w:val="Style20"/>
        <w:spacing w:line="240" w:lineRule="auto"/>
        <w:rPr>
          <w:b/>
          <w:szCs w:val="24"/>
        </w:rPr>
      </w:pPr>
      <w:r w:rsidRPr="0058371A">
        <w:rPr>
          <w:b/>
          <w:szCs w:val="24"/>
        </w:rPr>
        <w:t>Лексика. (4 ч.)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>Слово как двусторонняя единица языка; представление о значении слова и его звукобуквенной форме на основе наглядно-образных моделей.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>Первоначальное представление о знаковой функции слова как заместителя, «представителя» реальных предметов, их свойств и действий.</w:t>
      </w:r>
    </w:p>
    <w:p w:rsidR="00982E16" w:rsidRPr="0058371A" w:rsidRDefault="00F1409C">
      <w:pPr>
        <w:pStyle w:val="Style19"/>
        <w:spacing w:line="240" w:lineRule="auto"/>
        <w:rPr>
          <w:szCs w:val="24"/>
        </w:rPr>
      </w:pPr>
      <w:r w:rsidRPr="0058371A">
        <w:rPr>
          <w:szCs w:val="24"/>
        </w:rPr>
        <w:t xml:space="preserve">   Слова, обозначающие одушевленные и неодушевленные предметы и отвечающие на вопросы кто? что?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>Имена собственные. Правописание имен собственных.</w:t>
      </w:r>
    </w:p>
    <w:p w:rsidR="00982E16" w:rsidRPr="0058371A" w:rsidRDefault="00F1409C">
      <w:pPr>
        <w:pStyle w:val="Style19"/>
        <w:spacing w:line="240" w:lineRule="auto"/>
        <w:rPr>
          <w:szCs w:val="24"/>
        </w:rPr>
      </w:pPr>
      <w:r w:rsidRPr="0058371A">
        <w:rPr>
          <w:szCs w:val="24"/>
        </w:rPr>
        <w:t xml:space="preserve">   Первоначальное представление о словах со сходным и противоположным значением, с прямым и переносным значением слова  в многозначных словах.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Выделение слов с общим значением (члены семьи, одежда, транспорт и др.). 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Составление тематических словариков на основе содержательной классификации слов по определенным темам. </w:t>
      </w:r>
    </w:p>
    <w:p w:rsidR="00982E16" w:rsidRPr="0058371A" w:rsidRDefault="00F1409C">
      <w:pPr>
        <w:pStyle w:val="Style5"/>
        <w:rPr>
          <w:b/>
          <w:szCs w:val="24"/>
        </w:rPr>
      </w:pPr>
      <w:r w:rsidRPr="0058371A">
        <w:rPr>
          <w:b/>
          <w:szCs w:val="24"/>
        </w:rPr>
        <w:t>Фонетика и графика. (6 ч.)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Обобщение первоначальных сведений о звуках и буквах русского языка. 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lastRenderedPageBreak/>
        <w:t xml:space="preserve">Звукобуквенная форма слова. Алфавит как основа письменности. Закрепление сведений о слоге и ударении. Перенос слов. 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Гласные (ударные и безударные) и согласные (твердые и мягкие, звонкие и глухие) звуки. 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Смыслоразличительная роль звуков. Правила обозначения звуков буквами. 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Два способа обозначения мягкости согласных: с помощью гласных </w:t>
      </w:r>
      <w:r w:rsidRPr="0058371A">
        <w:rPr>
          <w:b/>
          <w:szCs w:val="24"/>
        </w:rPr>
        <w:t>е, ё, и, ю, я</w:t>
      </w:r>
      <w:r w:rsidR="0058371A">
        <w:rPr>
          <w:b/>
          <w:szCs w:val="24"/>
        </w:rPr>
        <w:t xml:space="preserve"> </w:t>
      </w:r>
      <w:r w:rsidR="0058371A" w:rsidRPr="0058371A">
        <w:rPr>
          <w:szCs w:val="24"/>
        </w:rPr>
        <w:t>и</w:t>
      </w:r>
      <w:r w:rsidR="0058371A">
        <w:rPr>
          <w:b/>
          <w:szCs w:val="24"/>
        </w:rPr>
        <w:t xml:space="preserve"> </w:t>
      </w:r>
      <w:r w:rsidRPr="0058371A">
        <w:rPr>
          <w:szCs w:val="24"/>
        </w:rPr>
        <w:t xml:space="preserve">мягкого знака. 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Традиционные написания сочетаний: </w:t>
      </w:r>
      <w:r w:rsidRPr="0058371A">
        <w:rPr>
          <w:b/>
          <w:szCs w:val="24"/>
        </w:rPr>
        <w:t xml:space="preserve">жи </w:t>
      </w:r>
      <w:r w:rsidR="0058371A">
        <w:rPr>
          <w:b/>
          <w:szCs w:val="24"/>
        </w:rPr>
        <w:t>- ши, ча - ща, чу –</w:t>
      </w:r>
      <w:r w:rsidRPr="0058371A">
        <w:rPr>
          <w:b/>
          <w:szCs w:val="24"/>
        </w:rPr>
        <w:t xml:space="preserve"> щу</w:t>
      </w:r>
      <w:r w:rsidR="0058371A">
        <w:rPr>
          <w:b/>
          <w:szCs w:val="24"/>
        </w:rPr>
        <w:t xml:space="preserve"> </w:t>
      </w:r>
      <w:r w:rsidRPr="0058371A">
        <w:rPr>
          <w:szCs w:val="24"/>
        </w:rPr>
        <w:t>в словах.</w:t>
      </w:r>
    </w:p>
    <w:p w:rsidR="00982E16" w:rsidRPr="0058371A" w:rsidRDefault="00F1409C">
      <w:pPr>
        <w:pStyle w:val="Style17"/>
        <w:spacing w:line="240" w:lineRule="auto"/>
        <w:ind w:firstLine="0"/>
        <w:rPr>
          <w:b/>
          <w:szCs w:val="24"/>
        </w:rPr>
      </w:pPr>
      <w:r w:rsidRPr="0058371A">
        <w:rPr>
          <w:b/>
          <w:szCs w:val="24"/>
        </w:rPr>
        <w:t>Грамматика и орфография. (10 ч,)</w:t>
      </w:r>
    </w:p>
    <w:p w:rsidR="00982E16" w:rsidRPr="0058371A" w:rsidRDefault="00F1409C">
      <w:pPr>
        <w:pStyle w:val="Style17"/>
        <w:spacing w:line="240" w:lineRule="auto"/>
        <w:ind w:firstLine="0"/>
        <w:rPr>
          <w:szCs w:val="24"/>
        </w:rPr>
      </w:pPr>
      <w:r w:rsidRPr="0058371A">
        <w:rPr>
          <w:szCs w:val="24"/>
        </w:rPr>
        <w:t xml:space="preserve">Наблюдение за составом слова. </w:t>
      </w:r>
    </w:p>
    <w:p w:rsidR="00982E16" w:rsidRPr="0058371A" w:rsidRDefault="00F1409C">
      <w:pPr>
        <w:pStyle w:val="Style17"/>
        <w:spacing w:line="240" w:lineRule="auto"/>
        <w:ind w:firstLine="0"/>
        <w:rPr>
          <w:szCs w:val="24"/>
        </w:rPr>
      </w:pPr>
      <w:r w:rsidRPr="0058371A">
        <w:rPr>
          <w:szCs w:val="24"/>
        </w:rPr>
        <w:t>Первоначальные представления о словообразовании и единообразии написания слов (слов-«родственников»).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>Элементарные грамматические обобщения: представление о предметности, свойстве (качестве) и действии на основе классификации слов по вопросам кто? что? что делает? что делают? какое? какой? какая? какие?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>Наблюдение над сильной и слабой позицией гласных и согласных (безударных; парных по звонкости и глухости) с целью подготовки к введению понятия «орфограмма», нахождения орфограммы в слове.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Представление о предложении, его смысловой и интонационной законченности. Установление смысловой связи слов в предложении по вопросам. </w:t>
      </w:r>
    </w:p>
    <w:p w:rsidR="00982E16" w:rsidRPr="0058371A" w:rsidRDefault="00F1409C">
      <w:pPr>
        <w:pStyle w:val="Style5"/>
        <w:rPr>
          <w:szCs w:val="24"/>
        </w:rPr>
      </w:pPr>
      <w:r w:rsidRPr="0058371A">
        <w:rPr>
          <w:szCs w:val="24"/>
        </w:rPr>
        <w:t xml:space="preserve">Роль предложения в речевом общении, его интонационное и пунктуационное оформление в речи. </w:t>
      </w:r>
    </w:p>
    <w:p w:rsidR="00982E16" w:rsidRPr="0058371A" w:rsidRDefault="00F1409C">
      <w:pPr>
        <w:pStyle w:val="Style5"/>
        <w:rPr>
          <w:b/>
          <w:szCs w:val="24"/>
        </w:rPr>
      </w:pPr>
      <w:r w:rsidRPr="0058371A">
        <w:rPr>
          <w:b/>
          <w:szCs w:val="24"/>
        </w:rPr>
        <w:t>Текст (1 ч.)</w:t>
      </w:r>
    </w:p>
    <w:p w:rsidR="00982E16" w:rsidRPr="0058371A" w:rsidRDefault="00F1409C">
      <w:pPr>
        <w:pStyle w:val="Style1"/>
        <w:spacing w:line="240" w:lineRule="auto"/>
        <w:jc w:val="left"/>
        <w:rPr>
          <w:szCs w:val="24"/>
        </w:rPr>
      </w:pPr>
      <w:r w:rsidRPr="0058371A">
        <w:rPr>
          <w:szCs w:val="24"/>
        </w:rPr>
        <w:t>Отличие предложения от текста.</w:t>
      </w:r>
    </w:p>
    <w:p w:rsidR="00982E16" w:rsidRPr="0058371A" w:rsidRDefault="00F1409C">
      <w:pPr>
        <w:pStyle w:val="Style1"/>
        <w:spacing w:line="240" w:lineRule="auto"/>
        <w:jc w:val="left"/>
        <w:rPr>
          <w:szCs w:val="24"/>
        </w:rPr>
      </w:pPr>
      <w:r w:rsidRPr="0058371A">
        <w:rPr>
          <w:szCs w:val="24"/>
        </w:rPr>
        <w:t xml:space="preserve"> Текст как речевое произведение.</w:t>
      </w:r>
    </w:p>
    <w:p w:rsidR="00982E16" w:rsidRPr="0058371A" w:rsidRDefault="00F1409C">
      <w:pPr>
        <w:pStyle w:val="Style1"/>
        <w:spacing w:line="240" w:lineRule="auto"/>
        <w:jc w:val="left"/>
        <w:rPr>
          <w:szCs w:val="24"/>
        </w:rPr>
      </w:pPr>
      <w:r w:rsidRPr="0058371A">
        <w:rPr>
          <w:szCs w:val="24"/>
        </w:rPr>
        <w:t xml:space="preserve"> Создание собственных </w:t>
      </w:r>
      <w:r w:rsidR="00D86F73">
        <w:rPr>
          <w:szCs w:val="24"/>
        </w:rPr>
        <w:t xml:space="preserve">текстов (устных, письменных) по </w:t>
      </w:r>
      <w:r w:rsidRPr="0058371A">
        <w:rPr>
          <w:szCs w:val="24"/>
        </w:rPr>
        <w:t>опорным словам на предложенную тему.</w:t>
      </w:r>
    </w:p>
    <w:p w:rsidR="00982E16" w:rsidRPr="0058371A" w:rsidRDefault="00982E16">
      <w:pPr>
        <w:pStyle w:val="Style1"/>
        <w:spacing w:line="240" w:lineRule="auto"/>
        <w:jc w:val="left"/>
        <w:rPr>
          <w:szCs w:val="24"/>
        </w:rPr>
      </w:pPr>
    </w:p>
    <w:p w:rsidR="00861F86" w:rsidRPr="0058371A" w:rsidRDefault="00861F86" w:rsidP="00861F86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8371A">
        <w:rPr>
          <w:rFonts w:ascii="Times New Roman" w:hAnsi="Times New Roman"/>
          <w:b/>
          <w:sz w:val="24"/>
          <w:szCs w:val="24"/>
        </w:rPr>
        <w:t>Особенности преподавания учебного предмета</w:t>
      </w:r>
    </w:p>
    <w:p w:rsidR="00861F86" w:rsidRPr="0058371A" w:rsidRDefault="00861F86" w:rsidP="00861F86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861F86" w:rsidRPr="0058371A" w:rsidRDefault="00861F86" w:rsidP="00861F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        Начальным этапом изучения русского языка в 1 классе является курс «Обучение грамоте». На обучение предмета «Русский язык» отводится 99 часов (3 часа в неделю), начал</w:t>
      </w:r>
      <w:r w:rsidR="0058371A">
        <w:rPr>
          <w:rFonts w:ascii="Times New Roman" w:hAnsi="Times New Roman"/>
          <w:sz w:val="24"/>
          <w:szCs w:val="24"/>
        </w:rPr>
        <w:t xml:space="preserve">ьному этапу «Обучение грамоте» </w:t>
      </w:r>
      <w:r w:rsidRPr="0058371A">
        <w:rPr>
          <w:rFonts w:ascii="Times New Roman" w:hAnsi="Times New Roman"/>
          <w:sz w:val="24"/>
          <w:szCs w:val="24"/>
        </w:rPr>
        <w:t xml:space="preserve">отводится 27 недель (69 часов) и 30 часов непосредственно на </w:t>
      </w:r>
      <w:r w:rsidR="0058371A">
        <w:rPr>
          <w:rFonts w:ascii="Times New Roman" w:hAnsi="Times New Roman"/>
          <w:sz w:val="24"/>
          <w:szCs w:val="24"/>
        </w:rPr>
        <w:t xml:space="preserve">уроки русского языка. Обучение </w:t>
      </w:r>
      <w:r w:rsidRPr="0058371A">
        <w:rPr>
          <w:rFonts w:ascii="Times New Roman" w:hAnsi="Times New Roman"/>
          <w:sz w:val="24"/>
          <w:szCs w:val="24"/>
        </w:rPr>
        <w:t>письму идет параллельно с обучением чтению с учетом принципа координации устной и письменной речи. Дети овладевают начертанием букв русского алфавита, учатся соединять их друг с другом, упражняются в письме буквосо</w:t>
      </w:r>
      <w:r w:rsidR="0058371A">
        <w:rPr>
          <w:rFonts w:ascii="Times New Roman" w:hAnsi="Times New Roman"/>
          <w:sz w:val="24"/>
          <w:szCs w:val="24"/>
        </w:rPr>
        <w:t xml:space="preserve">четаний </w:t>
      </w:r>
      <w:r w:rsidRPr="0058371A">
        <w:rPr>
          <w:rFonts w:ascii="Times New Roman" w:hAnsi="Times New Roman"/>
          <w:sz w:val="24"/>
          <w:szCs w:val="24"/>
        </w:rPr>
        <w:t>в слогах, словах, предложениях. Задачи обучения грамоте решаются как на уроках русского языка, так и на уроках литературного чтения. Чтобы подчеркнуть интегрированный характер периода обучения грамоте, его содержание с учетом специфики этих учебны</w:t>
      </w:r>
      <w:r w:rsidR="0058371A">
        <w:rPr>
          <w:rFonts w:ascii="Times New Roman" w:hAnsi="Times New Roman"/>
          <w:sz w:val="24"/>
          <w:szCs w:val="24"/>
        </w:rPr>
        <w:t xml:space="preserve">х предметов представлено </w:t>
      </w:r>
      <w:r w:rsidRPr="0058371A">
        <w:rPr>
          <w:rFonts w:ascii="Times New Roman" w:hAnsi="Times New Roman"/>
          <w:sz w:val="24"/>
          <w:szCs w:val="24"/>
        </w:rPr>
        <w:t>в программах «Русский язык» и «Литературное чтение». После курса «Обучение грамоте» начинается раздельное изучение русского языка и литературного чтения.</w:t>
      </w:r>
    </w:p>
    <w:p w:rsidR="00861F86" w:rsidRPr="0058371A" w:rsidRDefault="00861F86" w:rsidP="00861F86">
      <w:pPr>
        <w:spacing w:after="0" w:line="240" w:lineRule="auto"/>
        <w:rPr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Контроль и оценивание знаний учащихся первых классов проводится согласно положению о системе оценивания достижений учащихся 1 класса в условиях безотметочного обучения.</w:t>
      </w:r>
    </w:p>
    <w:p w:rsidR="004C24F1" w:rsidRPr="0058371A" w:rsidRDefault="004C24F1" w:rsidP="004C24F1">
      <w:pPr>
        <w:pStyle w:val="a7"/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58371A">
        <w:rPr>
          <w:rFonts w:ascii="Times New Roman" w:hAnsi="Times New Roman"/>
          <w:b/>
          <w:sz w:val="24"/>
          <w:szCs w:val="24"/>
          <w:lang w:val="tt-RU"/>
        </w:rPr>
        <w:t xml:space="preserve">     </w:t>
      </w:r>
    </w:p>
    <w:p w:rsidR="000D4524" w:rsidRPr="0058371A" w:rsidRDefault="000D4524" w:rsidP="002028FE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0D4524" w:rsidRPr="0058371A" w:rsidRDefault="000D4524" w:rsidP="002028FE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0D4524" w:rsidRDefault="000D4524" w:rsidP="002028FE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58371A" w:rsidRDefault="0058371A" w:rsidP="002028FE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58371A" w:rsidRPr="0058371A" w:rsidRDefault="0058371A" w:rsidP="002028FE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0D4524" w:rsidRPr="0058371A" w:rsidRDefault="000D4524" w:rsidP="002028FE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0D4524" w:rsidRPr="0058371A" w:rsidRDefault="000D4524" w:rsidP="002028FE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2028FE" w:rsidRPr="0058371A" w:rsidRDefault="002028FE" w:rsidP="002028FE">
      <w:pPr>
        <w:pStyle w:val="Style19"/>
        <w:spacing w:line="240" w:lineRule="auto"/>
        <w:ind w:right="2458" w:firstLine="0"/>
        <w:jc w:val="center"/>
        <w:rPr>
          <w:b/>
          <w:sz w:val="28"/>
          <w:szCs w:val="28"/>
        </w:rPr>
      </w:pPr>
      <w:r w:rsidRPr="0058371A">
        <w:rPr>
          <w:b/>
          <w:sz w:val="28"/>
          <w:szCs w:val="28"/>
        </w:rPr>
        <w:t>Содержание учебного предмета с учётом рабочей программы воспитания.</w:t>
      </w:r>
    </w:p>
    <w:p w:rsidR="002028FE" w:rsidRPr="0058371A" w:rsidRDefault="002028FE" w:rsidP="002028FE">
      <w:pPr>
        <w:pStyle w:val="Style19"/>
        <w:spacing w:line="240" w:lineRule="auto"/>
        <w:ind w:right="2458" w:firstLine="0"/>
        <w:jc w:val="center"/>
        <w:rPr>
          <w:b/>
          <w:szCs w:val="24"/>
        </w:rPr>
      </w:pPr>
    </w:p>
    <w:p w:rsidR="002028FE" w:rsidRPr="0058371A" w:rsidRDefault="002028FE" w:rsidP="00202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6"/>
        <w:gridCol w:w="5925"/>
        <w:gridCol w:w="3977"/>
      </w:tblGrid>
      <w:tr w:rsidR="002028FE" w:rsidRPr="0058371A" w:rsidTr="002028FE">
        <w:trPr>
          <w:trHeight w:val="477"/>
        </w:trPr>
        <w:tc>
          <w:tcPr>
            <w:tcW w:w="4374" w:type="dxa"/>
          </w:tcPr>
          <w:p w:rsidR="002028FE" w:rsidRPr="0058371A" w:rsidRDefault="002028FE" w:rsidP="002028FE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Основные темы уроков русского языка</w:t>
            </w:r>
          </w:p>
        </w:tc>
        <w:tc>
          <w:tcPr>
            <w:tcW w:w="6579" w:type="dxa"/>
          </w:tcPr>
          <w:p w:rsidR="002028FE" w:rsidRPr="0058371A" w:rsidRDefault="002028FE" w:rsidP="00202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Модуль воспитательной программы</w:t>
            </w:r>
          </w:p>
          <w:p w:rsidR="002028FE" w:rsidRPr="0058371A" w:rsidRDefault="002028FE" w:rsidP="002028FE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color w:val="000000"/>
                <w:szCs w:val="24"/>
              </w:rPr>
              <w:t xml:space="preserve">      «Школьный урок»</w:t>
            </w:r>
          </w:p>
        </w:tc>
        <w:tc>
          <w:tcPr>
            <w:tcW w:w="3989" w:type="dxa"/>
          </w:tcPr>
          <w:p w:rsidR="002028FE" w:rsidRPr="0058371A" w:rsidRDefault="002028FE" w:rsidP="002028FE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Количество часов</w:t>
            </w:r>
          </w:p>
        </w:tc>
      </w:tr>
      <w:tr w:rsidR="002028FE" w:rsidRPr="0058371A" w:rsidTr="002028FE">
        <w:trPr>
          <w:trHeight w:val="245"/>
        </w:trPr>
        <w:tc>
          <w:tcPr>
            <w:tcW w:w="4374" w:type="dxa"/>
            <w:tcBorders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19"/>
              <w:ind w:right="2458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 xml:space="preserve">    Подготовка руки к письму.</w:t>
            </w:r>
          </w:p>
        </w:tc>
        <w:tc>
          <w:tcPr>
            <w:tcW w:w="6579" w:type="dxa"/>
            <w:tcBorders>
              <w:bottom w:val="single" w:sz="4" w:space="0" w:color="auto"/>
            </w:tcBorders>
          </w:tcPr>
          <w:p w:rsidR="002028FE" w:rsidRPr="0058371A" w:rsidRDefault="004F00E2" w:rsidP="002028FE">
            <w:pPr>
              <w:pStyle w:val="Style19"/>
              <w:ind w:right="2458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Т</w:t>
            </w:r>
            <w:r w:rsidR="002028FE" w:rsidRPr="0058371A">
              <w:rPr>
                <w:b/>
                <w:szCs w:val="24"/>
              </w:rPr>
              <w:t>ематический урок, посвящённый Дню Знаний.</w:t>
            </w:r>
          </w:p>
        </w:tc>
        <w:tc>
          <w:tcPr>
            <w:tcW w:w="3989" w:type="dxa"/>
            <w:tcBorders>
              <w:bottom w:val="single" w:sz="4" w:space="0" w:color="auto"/>
            </w:tcBorders>
          </w:tcPr>
          <w:p w:rsidR="002028FE" w:rsidRPr="0058371A" w:rsidRDefault="00D6401B" w:rsidP="002028FE">
            <w:pPr>
              <w:pStyle w:val="Style19"/>
              <w:ind w:right="2458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 xml:space="preserve">1 </w:t>
            </w:r>
            <w:r w:rsidR="002028FE" w:rsidRPr="0058371A">
              <w:rPr>
                <w:b/>
                <w:szCs w:val="24"/>
              </w:rPr>
              <w:t>ч.</w:t>
            </w:r>
          </w:p>
        </w:tc>
      </w:tr>
      <w:tr w:rsidR="002028FE" w:rsidRPr="0058371A" w:rsidTr="002028FE">
        <w:trPr>
          <w:trHeight w:val="486"/>
        </w:trPr>
        <w:tc>
          <w:tcPr>
            <w:tcW w:w="4374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19"/>
              <w:ind w:right="2458"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Письмо гласных букв.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Урок безопасности.</w:t>
            </w:r>
          </w:p>
        </w:tc>
        <w:tc>
          <w:tcPr>
            <w:tcW w:w="398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D6401B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</w:t>
            </w:r>
            <w:r w:rsidR="002028FE" w:rsidRPr="0058371A">
              <w:rPr>
                <w:b/>
                <w:szCs w:val="24"/>
              </w:rPr>
              <w:t xml:space="preserve"> ч.</w:t>
            </w:r>
          </w:p>
        </w:tc>
      </w:tr>
      <w:tr w:rsidR="002028FE" w:rsidRPr="0058371A" w:rsidTr="002028FE">
        <w:trPr>
          <w:trHeight w:val="734"/>
        </w:trPr>
        <w:tc>
          <w:tcPr>
            <w:tcW w:w="4374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19"/>
              <w:ind w:right="2458"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Письмо букв, слогов, слов, предложений.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Нетрадиционный урок.</w:t>
            </w:r>
          </w:p>
        </w:tc>
        <w:tc>
          <w:tcPr>
            <w:tcW w:w="398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D6401B" w:rsidP="002028FE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</w:t>
            </w:r>
            <w:r w:rsidR="002028FE" w:rsidRPr="0058371A">
              <w:rPr>
                <w:b/>
                <w:szCs w:val="24"/>
              </w:rPr>
              <w:t xml:space="preserve"> ч.</w:t>
            </w:r>
          </w:p>
          <w:p w:rsidR="002028FE" w:rsidRPr="0058371A" w:rsidRDefault="002028FE" w:rsidP="002028FE">
            <w:pPr>
              <w:pStyle w:val="Style19"/>
              <w:ind w:right="2458"/>
              <w:jc w:val="center"/>
              <w:rPr>
                <w:b/>
                <w:szCs w:val="24"/>
              </w:rPr>
            </w:pPr>
          </w:p>
        </w:tc>
      </w:tr>
      <w:tr w:rsidR="002028FE" w:rsidRPr="0058371A" w:rsidTr="002028FE">
        <w:trPr>
          <w:trHeight w:val="563"/>
        </w:trPr>
        <w:tc>
          <w:tcPr>
            <w:tcW w:w="4374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19"/>
              <w:ind w:right="2458"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Каллиграфическое письмо.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4F00E2" w:rsidP="002028FE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Всероссийский урок цифры.</w:t>
            </w:r>
          </w:p>
        </w:tc>
        <w:tc>
          <w:tcPr>
            <w:tcW w:w="398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D6401B" w:rsidP="002028FE">
            <w:pPr>
              <w:pStyle w:val="Style19"/>
              <w:spacing w:line="240" w:lineRule="auto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</w:t>
            </w:r>
            <w:r w:rsidR="002028FE" w:rsidRPr="0058371A">
              <w:rPr>
                <w:b/>
                <w:szCs w:val="24"/>
              </w:rPr>
              <w:t xml:space="preserve"> ч.</w:t>
            </w:r>
          </w:p>
          <w:p w:rsidR="002028FE" w:rsidRPr="0058371A" w:rsidRDefault="002028FE" w:rsidP="002028FE">
            <w:pPr>
              <w:pStyle w:val="Style19"/>
              <w:ind w:right="2458"/>
              <w:jc w:val="center"/>
              <w:rPr>
                <w:b/>
                <w:szCs w:val="24"/>
              </w:rPr>
            </w:pPr>
          </w:p>
        </w:tc>
      </w:tr>
      <w:tr w:rsidR="002028FE" w:rsidRPr="0058371A" w:rsidTr="002028FE">
        <w:trPr>
          <w:trHeight w:val="194"/>
        </w:trPr>
        <w:tc>
          <w:tcPr>
            <w:tcW w:w="4374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20"/>
              <w:jc w:val="left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В мире общения. Роль слова в общении.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4F00E2" w:rsidP="002028FE">
            <w:pPr>
              <w:pStyle w:val="Style19"/>
              <w:ind w:right="2458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Урок национальной культуры «Мы разные, но мы вместе».</w:t>
            </w:r>
          </w:p>
        </w:tc>
        <w:tc>
          <w:tcPr>
            <w:tcW w:w="398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D6401B" w:rsidP="002028FE">
            <w:pPr>
              <w:pStyle w:val="Style19"/>
              <w:ind w:right="2458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 xml:space="preserve">1 </w:t>
            </w:r>
            <w:r w:rsidR="002028FE" w:rsidRPr="0058371A">
              <w:rPr>
                <w:b/>
                <w:szCs w:val="24"/>
              </w:rPr>
              <w:t>ч.</w:t>
            </w:r>
          </w:p>
        </w:tc>
      </w:tr>
      <w:tr w:rsidR="002028FE" w:rsidRPr="0058371A" w:rsidTr="002028FE">
        <w:trPr>
          <w:trHeight w:val="516"/>
        </w:trPr>
        <w:tc>
          <w:tcPr>
            <w:tcW w:w="4374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20"/>
              <w:jc w:val="left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Лексика.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4F00E2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Урок в рамках акции «Я верю в тебя, солдат!» (написание поздравительных открыток Ветеранам Великой Отечественной Войны).</w:t>
            </w:r>
          </w:p>
        </w:tc>
        <w:tc>
          <w:tcPr>
            <w:tcW w:w="398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D6401B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</w:t>
            </w:r>
            <w:r w:rsidR="002028FE" w:rsidRPr="0058371A">
              <w:rPr>
                <w:b/>
                <w:szCs w:val="24"/>
              </w:rPr>
              <w:t xml:space="preserve"> ч.</w:t>
            </w:r>
          </w:p>
        </w:tc>
      </w:tr>
      <w:tr w:rsidR="002028FE" w:rsidRPr="0058371A" w:rsidTr="002028FE">
        <w:trPr>
          <w:trHeight w:val="477"/>
        </w:trPr>
        <w:tc>
          <w:tcPr>
            <w:tcW w:w="4374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5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Фонетика и графика.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4F00E2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«Урок правовой культуры «Имею право знать».</w:t>
            </w:r>
          </w:p>
        </w:tc>
        <w:tc>
          <w:tcPr>
            <w:tcW w:w="398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D6401B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</w:t>
            </w:r>
            <w:r w:rsidR="002028FE" w:rsidRPr="0058371A">
              <w:rPr>
                <w:b/>
                <w:szCs w:val="24"/>
              </w:rPr>
              <w:t xml:space="preserve"> ч.</w:t>
            </w:r>
          </w:p>
        </w:tc>
      </w:tr>
      <w:tr w:rsidR="002028FE" w:rsidRPr="0058371A" w:rsidTr="002028FE">
        <w:trPr>
          <w:trHeight w:val="387"/>
        </w:trPr>
        <w:tc>
          <w:tcPr>
            <w:tcW w:w="4374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17"/>
              <w:ind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lastRenderedPageBreak/>
              <w:t>Грамматика и орфография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4F00E2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Урок здоровья, посвящённый Всемирному Дню здоровья.</w:t>
            </w:r>
          </w:p>
        </w:tc>
        <w:tc>
          <w:tcPr>
            <w:tcW w:w="398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D6401B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</w:t>
            </w:r>
            <w:r w:rsidR="002028FE" w:rsidRPr="0058371A">
              <w:rPr>
                <w:b/>
                <w:szCs w:val="24"/>
              </w:rPr>
              <w:t xml:space="preserve"> ч.</w:t>
            </w:r>
          </w:p>
        </w:tc>
      </w:tr>
      <w:tr w:rsidR="002028FE" w:rsidRPr="0058371A" w:rsidTr="002028FE">
        <w:trPr>
          <w:trHeight w:val="271"/>
        </w:trPr>
        <w:tc>
          <w:tcPr>
            <w:tcW w:w="4374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5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Текст</w:t>
            </w:r>
          </w:p>
          <w:p w:rsidR="002028FE" w:rsidRPr="0058371A" w:rsidRDefault="002028FE" w:rsidP="002028FE">
            <w:pPr>
              <w:pStyle w:val="Style19"/>
              <w:ind w:right="1417"/>
              <w:rPr>
                <w:b/>
                <w:szCs w:val="24"/>
              </w:rPr>
            </w:pP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4F00E2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Единый урок безопасности жизнедеятельности.</w:t>
            </w:r>
          </w:p>
        </w:tc>
        <w:tc>
          <w:tcPr>
            <w:tcW w:w="3989" w:type="dxa"/>
            <w:tcBorders>
              <w:top w:val="single" w:sz="4" w:space="0" w:color="auto"/>
              <w:bottom w:val="single" w:sz="4" w:space="0" w:color="auto"/>
            </w:tcBorders>
          </w:tcPr>
          <w:p w:rsidR="002028FE" w:rsidRPr="0058371A" w:rsidRDefault="002028FE" w:rsidP="002028FE">
            <w:pPr>
              <w:pStyle w:val="Style19"/>
              <w:ind w:right="2458" w:firstLine="0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>1 ч.</w:t>
            </w:r>
          </w:p>
        </w:tc>
      </w:tr>
      <w:tr w:rsidR="002028FE" w:rsidRPr="0058371A" w:rsidTr="002028FE">
        <w:trPr>
          <w:trHeight w:val="360"/>
        </w:trPr>
        <w:tc>
          <w:tcPr>
            <w:tcW w:w="4374" w:type="dxa"/>
            <w:tcBorders>
              <w:top w:val="single" w:sz="4" w:space="0" w:color="auto"/>
            </w:tcBorders>
          </w:tcPr>
          <w:p w:rsidR="002028FE" w:rsidRPr="0058371A" w:rsidRDefault="002028FE" w:rsidP="002028FE">
            <w:pPr>
              <w:pStyle w:val="Style19"/>
              <w:ind w:right="1417" w:firstLine="0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 xml:space="preserve"> Всего  </w:t>
            </w:r>
          </w:p>
        </w:tc>
        <w:tc>
          <w:tcPr>
            <w:tcW w:w="6579" w:type="dxa"/>
            <w:tcBorders>
              <w:top w:val="single" w:sz="4" w:space="0" w:color="auto"/>
            </w:tcBorders>
          </w:tcPr>
          <w:p w:rsidR="002028FE" w:rsidRPr="0058371A" w:rsidRDefault="002028FE" w:rsidP="002028FE">
            <w:pPr>
              <w:pStyle w:val="Style19"/>
              <w:ind w:right="2458"/>
              <w:jc w:val="center"/>
              <w:rPr>
                <w:b/>
                <w:szCs w:val="24"/>
              </w:rPr>
            </w:pPr>
          </w:p>
        </w:tc>
        <w:tc>
          <w:tcPr>
            <w:tcW w:w="3989" w:type="dxa"/>
            <w:tcBorders>
              <w:top w:val="single" w:sz="4" w:space="0" w:color="auto"/>
            </w:tcBorders>
          </w:tcPr>
          <w:p w:rsidR="002028FE" w:rsidRPr="0058371A" w:rsidRDefault="00D6401B" w:rsidP="002028FE">
            <w:pPr>
              <w:pStyle w:val="Style19"/>
              <w:ind w:right="2458"/>
              <w:jc w:val="center"/>
              <w:rPr>
                <w:b/>
                <w:szCs w:val="24"/>
              </w:rPr>
            </w:pPr>
            <w:r w:rsidRPr="0058371A">
              <w:rPr>
                <w:b/>
                <w:szCs w:val="24"/>
              </w:rPr>
              <w:t xml:space="preserve">  9 </w:t>
            </w:r>
            <w:r w:rsidR="002028FE" w:rsidRPr="0058371A">
              <w:rPr>
                <w:b/>
                <w:szCs w:val="24"/>
              </w:rPr>
              <w:t>ч.</w:t>
            </w:r>
          </w:p>
        </w:tc>
      </w:tr>
    </w:tbl>
    <w:p w:rsidR="002028FE" w:rsidRPr="0058371A" w:rsidRDefault="002028FE" w:rsidP="004C24F1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24F1" w:rsidRPr="0058371A" w:rsidRDefault="004C24F1" w:rsidP="004C24F1">
      <w:pPr>
        <w:ind w:right="-32"/>
        <w:jc w:val="both"/>
        <w:rPr>
          <w:rFonts w:ascii="Times New Roman" w:hAnsi="Times New Roman"/>
          <w:color w:val="000000"/>
          <w:sz w:val="24"/>
          <w:szCs w:val="24"/>
        </w:rPr>
      </w:pPr>
      <w:r w:rsidRPr="0058371A">
        <w:rPr>
          <w:rFonts w:ascii="Times New Roman" w:hAnsi="Times New Roman"/>
          <w:b/>
          <w:color w:val="000000"/>
          <w:sz w:val="24"/>
          <w:szCs w:val="24"/>
        </w:rPr>
        <w:t>Примечание</w:t>
      </w:r>
      <w:r w:rsidRPr="0058371A">
        <w:rPr>
          <w:rFonts w:ascii="Times New Roman" w:hAnsi="Times New Roman"/>
          <w:color w:val="000000"/>
          <w:sz w:val="24"/>
          <w:szCs w:val="24"/>
        </w:rPr>
        <w:t>: на основании положения муниципального бюджетного общеобразовательного учреждения МБОУ «Альметьевская СОШ имени М. Рамзи»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МБОУ «Альметьевская СОШ имени М. Рамзи» Сармановского муниципального района РТ», рассмотренного на педагогическом совете от 30.12.2020 года, протокол №4, утвержденного Приказом директора №66 от 30.12.2020 года, в случае совпадения уроков с праздничными и каникулярными днями, программу выполнить согласно  п.5.2 данного положения.</w:t>
      </w:r>
    </w:p>
    <w:p w:rsidR="004C24F1" w:rsidRPr="0058371A" w:rsidRDefault="004C24F1" w:rsidP="004C24F1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C24F1" w:rsidRPr="0058371A" w:rsidRDefault="004C24F1" w:rsidP="004C24F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2E16" w:rsidRPr="0058371A" w:rsidRDefault="00982E16">
      <w:pPr>
        <w:ind w:right="423"/>
        <w:rPr>
          <w:rFonts w:ascii="Times New Roman" w:hAnsi="Times New Roman"/>
          <w:b/>
          <w:sz w:val="24"/>
          <w:szCs w:val="24"/>
        </w:rPr>
      </w:pPr>
    </w:p>
    <w:p w:rsidR="000301FD" w:rsidRPr="0058371A" w:rsidRDefault="000301FD">
      <w:pPr>
        <w:pStyle w:val="Style8"/>
        <w:rPr>
          <w:b/>
          <w:szCs w:val="24"/>
          <w:lang w:val="tt-RU"/>
        </w:rPr>
      </w:pPr>
    </w:p>
    <w:p w:rsidR="00075E6F" w:rsidRPr="0058371A" w:rsidRDefault="00075E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371A">
        <w:rPr>
          <w:b/>
          <w:sz w:val="24"/>
          <w:szCs w:val="24"/>
        </w:rPr>
        <w:br w:type="page"/>
      </w:r>
    </w:p>
    <w:p w:rsidR="00982E16" w:rsidRPr="0058371A" w:rsidRDefault="00F1409C">
      <w:pPr>
        <w:pStyle w:val="Style8"/>
        <w:jc w:val="center"/>
        <w:rPr>
          <w:b/>
          <w:sz w:val="28"/>
          <w:szCs w:val="28"/>
        </w:rPr>
      </w:pPr>
      <w:r w:rsidRPr="0058371A">
        <w:rPr>
          <w:b/>
          <w:sz w:val="28"/>
          <w:szCs w:val="28"/>
        </w:rPr>
        <w:lastRenderedPageBreak/>
        <w:t>Календарно – тематическое планирование. Русский язык (письмо). 1 класс.</w:t>
      </w:r>
    </w:p>
    <w:p w:rsidR="00982E16" w:rsidRPr="0058371A" w:rsidRDefault="00982E16">
      <w:pPr>
        <w:pStyle w:val="Style8"/>
        <w:jc w:val="center"/>
        <w:rPr>
          <w:b/>
          <w:szCs w:val="24"/>
        </w:rPr>
      </w:pPr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0"/>
        <w:gridCol w:w="4111"/>
        <w:gridCol w:w="8363"/>
        <w:gridCol w:w="850"/>
        <w:gridCol w:w="851"/>
      </w:tblGrid>
      <w:tr w:rsidR="005063BC" w:rsidRPr="0058371A" w:rsidTr="00943464">
        <w:trPr>
          <w:trHeight w:val="132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063BC" w:rsidRPr="0058371A" w:rsidRDefault="0050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учащихся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5063BC" w:rsidRPr="0058371A" w:rsidTr="00943464">
        <w:trPr>
          <w:trHeight w:val="167"/>
        </w:trPr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5063BC" w:rsidRPr="0058371A" w:rsidTr="00943464">
        <w:trPr>
          <w:trHeight w:val="555"/>
        </w:trPr>
        <w:tc>
          <w:tcPr>
            <w:tcW w:w="500" w:type="dxa"/>
            <w:vMerge w:val="restart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63BC" w:rsidRPr="0058371A" w:rsidRDefault="0050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63BC" w:rsidRPr="0058371A" w:rsidRDefault="0050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396718" w:rsidP="0039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5063BC" w:rsidRPr="0058371A">
              <w:rPr>
                <w:rFonts w:ascii="Times New Roman" w:hAnsi="Times New Roman"/>
                <w:b/>
                <w:sz w:val="24"/>
                <w:szCs w:val="24"/>
              </w:rPr>
              <w:t>Подготовительный этап к обучению письма.</w:t>
            </w:r>
          </w:p>
        </w:tc>
        <w:tc>
          <w:tcPr>
            <w:tcW w:w="8363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5063BC" w:rsidRPr="0058371A" w:rsidRDefault="005063B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5063BC" w:rsidRPr="0058371A" w:rsidRDefault="005063B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элементов печатных и письменных букв. Ориентироваться на листе.</w:t>
            </w: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BC" w:rsidRPr="0058371A" w:rsidRDefault="005063B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282"/>
        </w:trPr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Ориентировка на листе и письмо в рабочей полосе.</w:t>
            </w:r>
          </w:p>
        </w:tc>
        <w:tc>
          <w:tcPr>
            <w:tcW w:w="8363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446AB2" w:rsidP="00423289">
            <w:pPr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02</w:t>
            </w:r>
            <w:r w:rsidR="006E01C9" w:rsidRPr="0058371A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Пространственное положение в рабочей полосе: выше, ниже, слева, справа.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Ориентировка на листе. Иметь представление о пространтвенной положении в рабочей полосе.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03.09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42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Пространственное положение в рабочей полосе. Штриховка.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Ориентировка на листе, штриховка.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446AB2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07</w:t>
            </w:r>
            <w:r w:rsidR="006E01C9" w:rsidRPr="0058371A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29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Параллельные линии.</w:t>
            </w:r>
            <w:r w:rsidR="004F00E2" w:rsidRPr="0058371A">
              <w:rPr>
                <w:b/>
                <w:sz w:val="24"/>
                <w:szCs w:val="24"/>
              </w:rPr>
              <w:t xml:space="preserve"> </w:t>
            </w:r>
            <w:r w:rsidR="004F00E2" w:rsidRPr="0058371A">
              <w:rPr>
                <w:rFonts w:ascii="Times New Roman" w:hAnsi="Times New Roman"/>
                <w:b/>
                <w:sz w:val="24"/>
                <w:szCs w:val="24"/>
              </w:rPr>
              <w:t>Тематический урок, посвящённый Дню Знаний.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Письмо параллельных линий. Ориентироваться на листе.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</w:t>
            </w:r>
            <w:r w:rsidR="00446AB2" w:rsidRPr="0058371A">
              <w:rPr>
                <w:sz w:val="24"/>
                <w:szCs w:val="24"/>
              </w:rPr>
              <w:t>9</w:t>
            </w:r>
            <w:r w:rsidRPr="0058371A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26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39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Раскрашивание. </w:t>
            </w:r>
            <w:r w:rsidR="006E01C9" w:rsidRPr="0058371A">
              <w:rPr>
                <w:rFonts w:ascii="Times New Roman" w:hAnsi="Times New Roman"/>
                <w:sz w:val="24"/>
                <w:szCs w:val="24"/>
              </w:rPr>
              <w:t>Прямые и наклонные линии.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прямых и наклонных линий. Раскрашивание. Ориентироваться на листе.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10.09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26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Обведение предметов по контуру, бордюр.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Обведение предметов по контуру.  Ориентироваться на листе.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446AB2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14</w:t>
            </w:r>
            <w:r w:rsidR="006E01C9" w:rsidRPr="0058371A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Элементы печатных и письменных букв.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Письмо печатных и письменных букв. Ориентироваться на листе.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446AB2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16</w:t>
            </w:r>
            <w:r w:rsidR="006E01C9" w:rsidRPr="0058371A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Петлеобразные линии.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Письмо петлеобразных линий.  Ориентироваться на листе.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56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Безотрывные линии.</w:t>
            </w:r>
          </w:p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элементов  печатных букв.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элементов печатных и букв. Ориентироваться на листе.</w:t>
            </w:r>
          </w:p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446AB2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21</w:t>
            </w:r>
            <w:r w:rsidR="006E01C9" w:rsidRPr="0058371A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53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Упражнения в написании письменных элементов строчных и заглавных букв.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строчных и заглавных букв. Ориентироваться на листе.</w:t>
            </w:r>
          </w:p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446AB2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23</w:t>
            </w:r>
            <w:r w:rsidR="006E01C9" w:rsidRPr="0058371A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54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 w:rsidP="00506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Упражнения в написании элементов письменных букв.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Работа в тетрадях; решение ребусов. Ориентироваться на листе.</w:t>
            </w:r>
          </w:p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24.09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элементов  письменных букв и безотрывных линий.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элементов  письменных букв и безотрывных линий. Ориентироваться на листе.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446AB2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28</w:t>
            </w:r>
            <w:r w:rsidR="006E01C9" w:rsidRPr="0058371A">
              <w:rPr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240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b/>
                <w:sz w:val="24"/>
                <w:szCs w:val="24"/>
              </w:rPr>
              <w:t>Основной период обучения письму</w:t>
            </w:r>
          </w:p>
        </w:tc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1C9" w:rsidRPr="0058371A" w:rsidRDefault="006E01C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буквы а. Писать и распознавать изучаемую букву.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1C9" w:rsidRPr="0058371A" w:rsidRDefault="00446AB2" w:rsidP="00423289">
            <w:pPr>
              <w:jc w:val="center"/>
              <w:rPr>
                <w:sz w:val="24"/>
                <w:szCs w:val="24"/>
                <w:lang w:val="tt-RU"/>
              </w:rPr>
            </w:pPr>
            <w:r w:rsidRPr="0058371A">
              <w:rPr>
                <w:sz w:val="24"/>
                <w:szCs w:val="24"/>
                <w:lang w:val="tt-RU"/>
              </w:rPr>
              <w:t>30</w:t>
            </w:r>
            <w:r w:rsidR="00476738" w:rsidRPr="0058371A">
              <w:rPr>
                <w:sz w:val="24"/>
                <w:szCs w:val="24"/>
                <w:lang w:val="tt-RU"/>
              </w:rPr>
              <w:t>.09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rPr>
          <w:trHeight w:val="300"/>
        </w:trPr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а.</w:t>
            </w:r>
            <w:r w:rsidR="004F00E2" w:rsidRP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00E2" w:rsidRPr="0058371A">
              <w:rPr>
                <w:b/>
                <w:sz w:val="24"/>
                <w:szCs w:val="24"/>
              </w:rPr>
              <w:t>У</w:t>
            </w:r>
            <w:r w:rsidR="004F00E2" w:rsidRPr="0058371A">
              <w:rPr>
                <w:rFonts w:ascii="Times New Roman" w:hAnsi="Times New Roman"/>
                <w:b/>
                <w:sz w:val="24"/>
                <w:szCs w:val="24"/>
              </w:rPr>
              <w:t>рок безопасности.</w:t>
            </w: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 w:rsidP="00CC21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1C9" w:rsidRPr="0058371A" w:rsidRDefault="006E01C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Заглавная буква А.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заглавной буквы А.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  <w:lang w:val="tt-RU"/>
              </w:rPr>
            </w:pPr>
            <w:r w:rsidRPr="0058371A">
              <w:rPr>
                <w:sz w:val="24"/>
                <w:szCs w:val="24"/>
                <w:lang w:val="tt-RU"/>
              </w:rPr>
              <w:t>01.10</w:t>
            </w:r>
          </w:p>
          <w:p w:rsidR="00476738" w:rsidRPr="0058371A" w:rsidRDefault="00476738" w:rsidP="00476738">
            <w:pPr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52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о. Заглавная буква О.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о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О.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05</w:t>
            </w:r>
            <w:r w:rsidR="00476738" w:rsidRPr="0058371A">
              <w:rPr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DA4ED2">
        <w:trPr>
          <w:trHeight w:val="46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у. Заглавная буква У.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у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У.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07</w:t>
            </w:r>
            <w:r w:rsidR="00476738" w:rsidRPr="0058371A">
              <w:rPr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56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и. Заглавная буква 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и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И.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08.10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8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ы.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буквы ы.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11</w:t>
            </w:r>
            <w:r w:rsidR="00476738" w:rsidRPr="0058371A">
              <w:rPr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35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э. Заглавная буква Э.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буквы э</w:t>
            </w:r>
            <w:r w:rsidR="0058371A">
              <w:rPr>
                <w:rFonts w:ascii="Times New Roman" w:hAnsi="Times New Roman"/>
                <w:sz w:val="24"/>
                <w:szCs w:val="24"/>
              </w:rPr>
              <w:t>,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Э.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14</w:t>
            </w:r>
            <w:r w:rsidR="00476738" w:rsidRPr="0058371A">
              <w:rPr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5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Строчные и заглавные буквы. Буквенная мозаика.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7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м. Заглавная буква М.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м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М.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19</w:t>
            </w:r>
            <w:r w:rsidR="00476738" w:rsidRPr="0058371A">
              <w:rPr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6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с. Заглавная буква С.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с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С.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21</w:t>
            </w:r>
            <w:r w:rsidR="00476738" w:rsidRPr="0058371A">
              <w:rPr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н. Заглавная буква Н.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н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Н.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7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л. Заглавная буква Л.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лЛ.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26</w:t>
            </w:r>
            <w:r w:rsidR="00476738" w:rsidRPr="0058371A">
              <w:rPr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Закрепление изученных букв.</w:t>
            </w:r>
            <w:r w:rsidR="00956730" w:rsidRP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730" w:rsidRPr="0058371A" w:rsidRDefault="0095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b/>
                <w:sz w:val="24"/>
                <w:szCs w:val="24"/>
              </w:rPr>
              <w:t>Нетрадиционный урок.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Писать под  диктовку изученные письменные буквы; писать слова  и предложения с изученными буквами.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28</w:t>
            </w:r>
            <w:r w:rsidR="00476738" w:rsidRPr="0058371A">
              <w:rPr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3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Составление слогов и слов. Строчная буква т.</w:t>
            </w:r>
            <w:r w:rsidR="002E4A3D" w:rsidRP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Заглавная буква Т.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т</w:t>
            </w:r>
            <w:r w:rsidR="0058371A">
              <w:rPr>
                <w:rFonts w:ascii="Times New Roman" w:hAnsi="Times New Roman"/>
                <w:sz w:val="24"/>
                <w:szCs w:val="24"/>
              </w:rPr>
              <w:t>,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Т.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Составление слов.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Делить слова на слоги.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spacing w:after="0"/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09.11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40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изученных букв.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Писать под  диктовку изученные письменные буквы; писать слова  и предложения с изученными буквами.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11</w:t>
            </w:r>
            <w:r w:rsidR="00476738" w:rsidRPr="0058371A">
              <w:rPr>
                <w:sz w:val="24"/>
                <w:szCs w:val="24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7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к. Заглавная буква К.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ьмо строчной и заглавной буквы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к</w:t>
            </w:r>
            <w:r w:rsidR="0058371A">
              <w:rPr>
                <w:rFonts w:ascii="Times New Roman" w:hAnsi="Times New Roman"/>
                <w:sz w:val="24"/>
                <w:szCs w:val="24"/>
              </w:rPr>
              <w:t>,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К.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12.11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7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58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  <w:r w:rsidR="00476738" w:rsidRPr="0058371A">
              <w:rPr>
                <w:rFonts w:ascii="Times New Roman" w:hAnsi="Times New Roman"/>
                <w:sz w:val="24"/>
                <w:szCs w:val="24"/>
              </w:rPr>
              <w:t>со словами. Составление предложений.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58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Писать слова</w:t>
            </w:r>
            <w:r w:rsidR="00476738" w:rsidRPr="0058371A">
              <w:rPr>
                <w:rFonts w:ascii="Times New Roman" w:hAnsi="Times New Roman"/>
                <w:sz w:val="24"/>
                <w:szCs w:val="24"/>
              </w:rPr>
              <w:t xml:space="preserve"> и предложения с изученными буквами.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6738" w:rsidRPr="0058371A">
              <w:rPr>
                <w:rFonts w:ascii="Times New Roman" w:hAnsi="Times New Roman"/>
                <w:sz w:val="24"/>
                <w:szCs w:val="24"/>
              </w:rPr>
              <w:t>Составлять предложения с изученными словами.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16</w:t>
            </w:r>
            <w:r w:rsidR="00476738" w:rsidRPr="0058371A">
              <w:rPr>
                <w:sz w:val="24"/>
                <w:szCs w:val="24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8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Слоги заблудились. Играем в слова.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Дифференцировать парные звонкие и глухие согласные; соотносить письменную, печатную 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18</w:t>
            </w:r>
            <w:r w:rsidR="00476738" w:rsidRPr="0058371A">
              <w:rPr>
                <w:sz w:val="24"/>
                <w:szCs w:val="24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55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Буквенная мозаика. Закрепление изученных букв.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Писать под  диктовку изученные письменные буквы; писать слова  и предложения с изученными буквами.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19.11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6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р. Заглавная буква Р.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р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Р.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23</w:t>
            </w:r>
            <w:r w:rsidR="00476738" w:rsidRPr="0058371A">
              <w:rPr>
                <w:sz w:val="24"/>
                <w:szCs w:val="24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в. Заглавная буква В.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в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В.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25</w:t>
            </w:r>
            <w:r w:rsidR="00476738" w:rsidRPr="0058371A">
              <w:rPr>
                <w:sz w:val="24"/>
                <w:szCs w:val="24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7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п. Заглавная буква П.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п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П.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26.11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6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г. Заглавная буква Г.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г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Г.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30</w:t>
            </w:r>
            <w:r w:rsidR="00476738" w:rsidRPr="0058371A">
              <w:rPr>
                <w:sz w:val="24"/>
                <w:szCs w:val="24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Игра в слова.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Рассматривание иллюстрации, игра в слова, писать пропущенные буквы в заданных словах.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02</w:t>
            </w:r>
            <w:r w:rsidR="00476738" w:rsidRPr="0058371A">
              <w:rPr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5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е. Заглавная буква Е.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е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Е.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03.12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ё.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буквы ё.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07</w:t>
            </w:r>
            <w:r w:rsidR="00476738" w:rsidRPr="0058371A">
              <w:rPr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423289">
        <w:trPr>
          <w:trHeight w:val="252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Заглавная буква Ё.</w:t>
            </w:r>
          </w:p>
        </w:tc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заглавной буквы Ё.  Соотносить письменную, печатную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738" w:rsidRPr="0058371A" w:rsidRDefault="00446AB2" w:rsidP="00476738">
            <w:pPr>
              <w:spacing w:after="0"/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09</w:t>
            </w:r>
            <w:r w:rsidR="00476738" w:rsidRPr="0058371A">
              <w:rPr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423289">
        <w:trPr>
          <w:trHeight w:val="281"/>
        </w:trPr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spacing w:after="0"/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10.12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5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б.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буквы б.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14</w:t>
            </w:r>
            <w:r w:rsidR="00476738" w:rsidRPr="0058371A">
              <w:rPr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Заглавная буква Б.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заглавной буквы Б.  Соотносить письменную, печатную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16</w:t>
            </w:r>
            <w:r w:rsidR="00476738" w:rsidRPr="0058371A">
              <w:rPr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5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з. Заглавная буква З.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з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З.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17.12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д. Заглавная буква Д.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д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Д.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21</w:t>
            </w:r>
            <w:r w:rsidR="00476738" w:rsidRPr="0058371A">
              <w:rPr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4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Строчная буква ж. Заглавная буква Ж.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ж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Ж.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23</w:t>
            </w:r>
            <w:r w:rsidR="00476738" w:rsidRPr="0058371A">
              <w:rPr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5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Сочетание ЖИ-ШИ.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сочетания ЖИ-ШИ. Писать под диктовку изученные письменные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24.12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4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я. Заглавная буква Я.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я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Я.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28</w:t>
            </w:r>
            <w:r w:rsidR="00476738" w:rsidRPr="0058371A">
              <w:rPr>
                <w:sz w:val="24"/>
                <w:szCs w:val="24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Слова с заглавной буквы.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Писать и узнавать изученные  буквы; писать слова и предложения с изученными буквами; делить слова на слоги.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13</w:t>
            </w:r>
            <w:r w:rsidR="00476738" w:rsidRPr="0058371A">
              <w:rPr>
                <w:sz w:val="24"/>
                <w:szCs w:val="24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4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буквы х. Заглавная буква Х.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х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Х.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14.01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3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Мягкий знак-ь.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мягкого знака (ь).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spacing w:after="0"/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18</w:t>
            </w:r>
            <w:r w:rsidR="00476738" w:rsidRPr="0058371A">
              <w:rPr>
                <w:sz w:val="24"/>
                <w:szCs w:val="24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слов с мягким знаком.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слов с мягким знаком. Соотносить письменную, печатную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20</w:t>
            </w:r>
            <w:r w:rsidR="00476738" w:rsidRPr="0058371A">
              <w:rPr>
                <w:sz w:val="24"/>
                <w:szCs w:val="24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й.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буквы й.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21.01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7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Заглавная буква Й.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заглавной буквы Й.  Соотносить письменную, печатную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25</w:t>
            </w:r>
            <w:r w:rsidR="00476738" w:rsidRPr="0058371A">
              <w:rPr>
                <w:sz w:val="24"/>
                <w:szCs w:val="24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ю.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буквы ю.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27</w:t>
            </w:r>
            <w:r w:rsidR="00476738" w:rsidRPr="0058371A">
              <w:rPr>
                <w:sz w:val="24"/>
                <w:szCs w:val="24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Заглавная буква Ю.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 Письмо заглавной буквы Ю.  Соотносить письменную, печатную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28.01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16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ш.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буквы ш.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01.02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1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Заглавная буква Ш.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заглавной буквы Ш.  Соотносить письменную, печатную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46AB2" w:rsidP="00476738">
            <w:pPr>
              <w:spacing w:after="0"/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03</w:t>
            </w:r>
            <w:r w:rsidR="00476738" w:rsidRPr="0058371A">
              <w:rPr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1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ч. Заглавная буква Ч.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ч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Ч.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04.02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33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щ.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буквы щ. Выделять звуки из  слов, давать им характеристику, узнавать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2A18B0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15</w:t>
            </w:r>
            <w:r w:rsidR="00476738" w:rsidRPr="0058371A">
              <w:rPr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9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Заглавная буква Щ. Строчная буква ц.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заглавной буквы Щ, строчной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буквы ц. Писать и распознавать изучаемые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2A18B0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17</w:t>
            </w:r>
            <w:r w:rsidR="00476738" w:rsidRPr="0058371A">
              <w:rPr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423289">
        <w:trPr>
          <w:trHeight w:val="26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Заглавная буква Ц.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заглавной буквы Ц.  Соотносить письменную, печатную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spacing w:after="0"/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18.02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7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Строчная буква ф. Заглавная буква Ф.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Письмо строчной и заглавной буквы ф</w:t>
            </w:r>
            <w:r w:rsidR="0058371A">
              <w:rPr>
                <w:rFonts w:ascii="Times New Roman" w:hAnsi="Times New Roman"/>
                <w:sz w:val="24"/>
                <w:szCs w:val="24"/>
              </w:rPr>
              <w:t>,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Ф.  Писать и распознавать изучаемую букву.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2A18B0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22</w:t>
            </w:r>
            <w:r w:rsidR="00476738" w:rsidRPr="0058371A">
              <w:rPr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6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Разделительный твёрдый знак (ъ)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Письмо твёрдого знака (ъ). Писать и распознавать изучаемую букву.  Письмо слов с твёрдым знаком.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2A18B0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24</w:t>
            </w:r>
            <w:r w:rsidR="00476738" w:rsidRPr="0058371A">
              <w:rPr>
                <w:sz w:val="24"/>
                <w:szCs w:val="24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b/>
                <w:sz w:val="24"/>
                <w:szCs w:val="24"/>
              </w:rPr>
              <w:t>Послебукварный период обучения</w:t>
            </w:r>
          </w:p>
        </w:tc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Записывать предложения, писать слова без искажения и замены букв, составлять предложения из слов.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25.02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423289">
        <w:trPr>
          <w:trHeight w:val="345"/>
        </w:trPr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Повторение изученных букв.</w:t>
            </w:r>
          </w:p>
        </w:tc>
        <w:tc>
          <w:tcPr>
            <w:tcW w:w="8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2A18B0" w:rsidP="00476738">
            <w:pPr>
              <w:spacing w:after="0"/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01.03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Узелки на память.</w:t>
            </w:r>
            <w:r w:rsidR="00956730" w:rsidRP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730" w:rsidRPr="0058371A">
              <w:rPr>
                <w:rFonts w:ascii="Times New Roman" w:hAnsi="Times New Roman"/>
                <w:b/>
                <w:sz w:val="24"/>
                <w:szCs w:val="24"/>
              </w:rPr>
              <w:t>Всероссийский урок цифры.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Дифференцировать парные звонкие и глухие согласные;  соотносить письменную, печатную буквы.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2A18B0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03</w:t>
            </w:r>
            <w:r w:rsidR="00476738" w:rsidRPr="0058371A">
              <w:rPr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26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Алфавит.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Повторить все пройденные буквы. Закрепление. Письмо под диктовку.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04.03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38" w:rsidRPr="0058371A" w:rsidTr="00943464">
        <w:trPr>
          <w:trHeight w:val="5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69</w:t>
            </w:r>
          </w:p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Повторение – мать ученья. Слово и его значение.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Писать и узнавать изученные  буквы;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писать под диктовку изученные письменные буквы; писать слова и предложения с изученными буквами; делить слова на слоги.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2A18B0" w:rsidP="00476738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10</w:t>
            </w:r>
            <w:r w:rsidR="00476738" w:rsidRPr="0058371A">
              <w:rPr>
                <w:sz w:val="24"/>
                <w:szCs w:val="24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738" w:rsidRPr="0058371A" w:rsidRDefault="004767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1F86" w:rsidRPr="0058371A" w:rsidRDefault="00861F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371A">
        <w:rPr>
          <w:rFonts w:ascii="Times New Roman" w:hAnsi="Times New Roman"/>
          <w:b/>
          <w:sz w:val="24"/>
          <w:szCs w:val="24"/>
        </w:rPr>
        <w:br w:type="page"/>
      </w:r>
    </w:p>
    <w:p w:rsidR="00982E16" w:rsidRPr="0058371A" w:rsidRDefault="00F140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371A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по русскому языку 1 класс.</w:t>
      </w:r>
    </w:p>
    <w:p w:rsidR="00982E16" w:rsidRPr="0058371A" w:rsidRDefault="00982E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5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783"/>
        <w:gridCol w:w="8860"/>
        <w:gridCol w:w="850"/>
        <w:gridCol w:w="849"/>
      </w:tblGrid>
      <w:tr w:rsidR="00943464" w:rsidRPr="0058371A" w:rsidTr="00943464">
        <w:trPr>
          <w:trHeight w:val="363"/>
        </w:trPr>
        <w:tc>
          <w:tcPr>
            <w:tcW w:w="529" w:type="dxa"/>
            <w:vMerge w:val="restart"/>
          </w:tcPr>
          <w:p w:rsidR="00943464" w:rsidRPr="0058371A" w:rsidRDefault="00943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№ №</w:t>
            </w:r>
          </w:p>
        </w:tc>
        <w:tc>
          <w:tcPr>
            <w:tcW w:w="3798" w:type="dxa"/>
            <w:vMerge w:val="restart"/>
          </w:tcPr>
          <w:p w:rsidR="00943464" w:rsidRPr="0058371A" w:rsidRDefault="00943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930" w:type="dxa"/>
            <w:vMerge w:val="restart"/>
          </w:tcPr>
          <w:p w:rsidR="00943464" w:rsidRPr="0058371A" w:rsidRDefault="0094346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учащихся</w:t>
            </w:r>
          </w:p>
          <w:p w:rsidR="00943464" w:rsidRPr="0058371A" w:rsidRDefault="00943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43464" w:rsidRPr="0058371A" w:rsidRDefault="0094346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943464" w:rsidRPr="0058371A" w:rsidTr="00943464">
        <w:trPr>
          <w:trHeight w:val="256"/>
        </w:trPr>
        <w:tc>
          <w:tcPr>
            <w:tcW w:w="529" w:type="dxa"/>
            <w:vMerge/>
          </w:tcPr>
          <w:p w:rsidR="00943464" w:rsidRPr="0058371A" w:rsidRDefault="00943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  <w:vMerge/>
          </w:tcPr>
          <w:p w:rsidR="00943464" w:rsidRPr="0058371A" w:rsidRDefault="00943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943464" w:rsidRPr="0058371A" w:rsidRDefault="0094346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3464" w:rsidRPr="0058371A" w:rsidRDefault="0094346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943464" w:rsidRPr="0058371A" w:rsidRDefault="0094346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  <w:p w:rsidR="00956730" w:rsidRPr="0058371A" w:rsidRDefault="00956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(70)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В мире общения. Цели и формы общения. Родной язык – средство общения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Знакомство с темой урока.  Подбор близких по значению слов к слову «общение».. Подведение итога урока: для чего люди общаются, как они общаются.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11</w:t>
            </w:r>
            <w:r w:rsidR="006E01C9" w:rsidRPr="0058371A">
              <w:rPr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Слово, его роль в нашей речи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Формирование первичного представления учащихся о словах, дорогих для каждого человека. Работа с учебным текстом. Работа с содержанием текста по вопросам учебника. чтение текста, определение ключевых слов, озаглавливание текста. Составление текста о своей маме.  Анализ пословиц.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15</w:t>
            </w:r>
            <w:r w:rsidR="006E01C9" w:rsidRPr="0058371A">
              <w:rPr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Слово и его значение.</w:t>
            </w:r>
            <w:r w:rsidR="00956730" w:rsidRP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730" w:rsidRPr="0058371A">
              <w:rPr>
                <w:rFonts w:ascii="Times New Roman" w:hAnsi="Times New Roman"/>
                <w:b/>
                <w:sz w:val="24"/>
                <w:szCs w:val="24"/>
              </w:rPr>
              <w:t>Урок национальной культуры «Мы разные, но мы вместе».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Сравнение слов по звучанию и значению; игра «живые буквы». Работа с многозначностью слова: выбор более точного слова в стихотворном тексте; создание зрительного образа через слово.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17</w:t>
            </w:r>
            <w:r w:rsidR="006E01C9" w:rsidRPr="0058371A">
              <w:rPr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Урок развития речи. Слово как средство создания образа.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Создание образа моря в стихотворении А.С. Пушкина: какую картину видит автор, какие слова помогают её увидеть, соответствие иллюстрации и фрагмента текста.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18</w:t>
            </w:r>
            <w:r w:rsidR="006E01C9" w:rsidRPr="0058371A">
              <w:rPr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Знакомство с именами собственными. Отличие имени собственного от нарицательного.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Составление текста о собаке. Сравнение текстов: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22</w:t>
            </w:r>
            <w:r w:rsidR="006E01C9" w:rsidRPr="0058371A">
              <w:rPr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Имя собственное. Правописание имен собственных.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Работа с выставкой книг: русские народные сказки. Анализ иллюстрации Правописание имен собственных. Составление текста о герое сказочного текста: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24</w:t>
            </w:r>
            <w:r w:rsidR="006E01C9" w:rsidRPr="0058371A">
              <w:rPr>
                <w:sz w:val="24"/>
                <w:szCs w:val="24"/>
              </w:rPr>
              <w:t>.03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Слова с несколькими значениями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Работа с учебным текстом, анализ слова «язык» в различных словосочетаниях. Знакомство с словом с непроверяемым написанием: язык. анализ пословиц, письмо по памяти. Работа с многозначными словами: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25.03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Слова, близкие по значению (синонимы).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Рассматривание иллюстраций, анализ написанных слов, соотнесение слова и схемы. Сравнение слов, близких по значению, но разных по смыслу. Знакомство со словарем синонимов. Знакомство с книгами Андерсена, Аксакова.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07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Слова, противоположные по значению (антонимы)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Сравнение слов, противоположных по значению. Знакомство со словарем синонимов. Знакомство с книгами Андерсена, Аксакова.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08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10.</w:t>
            </w:r>
          </w:p>
          <w:p w:rsidR="00956730" w:rsidRPr="0058371A" w:rsidRDefault="00956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(79)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Знакомство с разными группами слов. Предмет  и слово как название предмета.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Анализ пословиц. Письмо по памяти. Обогащение словарного запаса. Подбор соответствующих примеров из литературных произведений.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12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Знакомство с разными группами слов. Предмет  и слово как название предмета.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Чтение стихотворений, сравнение стихотворений, определение слов в тексте, позволяющих увидеть образ, созданный автором. Запись текстов по выбору.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14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Слова, отвечающие на вопросы кто?что?</w:t>
            </w:r>
            <w:r w:rsidR="00956730" w:rsidRP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730" w:rsidRPr="0058371A">
              <w:rPr>
                <w:rFonts w:ascii="Times New Roman" w:hAnsi="Times New Roman"/>
                <w:b/>
                <w:sz w:val="24"/>
                <w:szCs w:val="24"/>
              </w:rPr>
              <w:t>Урок в рамках акции «Я верю в тебя, солдат!» (написание поздравительных открыток Ветеранам Великой Отечественной Войны).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Знакомство с русской народной сказкой «Кот, петух и лиса».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15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Знакомство с разными группами слов. Слова-названия предметов. Слова- признаки. Слова-действия. Знакомство со старинными учебниками.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Знакомство с названием раздела. Самостоятельный выбор упр. Проверка. Подбор пропущенного слова.  Составление текста-описания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19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14.</w:t>
            </w:r>
          </w:p>
          <w:p w:rsidR="00956730" w:rsidRPr="0058371A" w:rsidRDefault="00956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(83)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</w:p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Алфавит.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Знакомство с различными звуками природы: весенние звуки природы). чтение текста, какие звуки мы слышим, какие слова помогают передать эти звуки, озаглавливание текста.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21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Гласные звуки. Обозначение их буквами.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Анализ стихотворения А.Плещеева, звуковая картина  в стихотворении, письмо по памяти.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22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Согласные звуки. Обозначение их буквами.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Работа с учебным текстом. Анализ упражнения. Самостоятельный выбор упражнения. Самостоятельное выполнение упр. Какой звук повторяется? Почему?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26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Слоги. Деление слов на слоги.</w:t>
            </w:r>
            <w:r w:rsidR="00956730" w:rsidRP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730" w:rsidRPr="0058371A" w:rsidRDefault="009567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371A">
              <w:rPr>
                <w:rFonts w:ascii="Times New Roman" w:hAnsi="Times New Roman"/>
                <w:b/>
                <w:sz w:val="24"/>
                <w:szCs w:val="24"/>
              </w:rPr>
              <w:t>«Урок правовой культуры «Имею право знать».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Знакомство со слогом: деление слов на слоги, что объединяет все эти слова, деление слов на группы, анализ текста, отгадывание загадки, выбор точного слова для отгадки, деление выделенных слов на слоги.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28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Перенос слов.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Чтение текста, определение темы текста, главной мысли текста, определение ключевых слов, озаглавливание. Анализ 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слов для переноса, определение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трудностей при выполнении переноса.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29</w:t>
            </w:r>
            <w:r w:rsidR="006E01C9" w:rsidRPr="0058371A">
              <w:rPr>
                <w:sz w:val="24"/>
                <w:szCs w:val="24"/>
              </w:rPr>
              <w:t>.04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Ударение.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Работа с моделями слов; определение ударения в слове; уточнение лексического значения слова; сравнение слов. Определение трудностей при выполнении данного задания.  Орфографическая подготовка. Запись предложений.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03.05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798" w:type="dxa"/>
          </w:tcPr>
          <w:p w:rsidR="006E01C9" w:rsidRPr="0058371A" w:rsidRDefault="0058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Орфоэпическая норма</w:t>
            </w:r>
            <w:r w:rsidR="006E01C9" w:rsidRPr="0058371A">
              <w:rPr>
                <w:rFonts w:ascii="Times New Roman" w:hAnsi="Times New Roman"/>
                <w:sz w:val="24"/>
                <w:szCs w:val="24"/>
              </w:rPr>
              <w:t xml:space="preserve"> языка. Словарь «Говори правильно»</w:t>
            </w:r>
          </w:p>
        </w:tc>
        <w:tc>
          <w:tcPr>
            <w:tcW w:w="8930" w:type="dxa"/>
          </w:tcPr>
          <w:p w:rsidR="006E01C9" w:rsidRPr="0058371A" w:rsidRDefault="0058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стихотворных </w:t>
            </w:r>
            <w:r w:rsidR="006E01C9" w:rsidRPr="0058371A">
              <w:rPr>
                <w:rFonts w:ascii="Times New Roman" w:hAnsi="Times New Roman"/>
                <w:sz w:val="24"/>
                <w:szCs w:val="24"/>
              </w:rPr>
              <w:t xml:space="preserve">текстов.  Анализ текста. Подбор заголовка. Сравнение слов в тексте.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05.05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798" w:type="dxa"/>
          </w:tcPr>
          <w:p w:rsidR="006E01C9" w:rsidRPr="0058371A" w:rsidRDefault="0058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Ударные </w:t>
            </w:r>
            <w:r w:rsidR="006E01C9" w:rsidRPr="0058371A">
              <w:rPr>
                <w:rFonts w:ascii="Times New Roman" w:hAnsi="Times New Roman"/>
                <w:sz w:val="24"/>
                <w:szCs w:val="24"/>
              </w:rPr>
              <w:t>и безударные гласные звуки. Обозначение их буквами.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слов, сравнение произношение и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написание, подбор проверочных слов, различные способы проверки. Знакомс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тво с русской народной сказкой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«Кот, лиса и петух». Чтение текста. Подбор проверочных слов.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06</w:t>
            </w:r>
            <w:r w:rsidR="006E01C9" w:rsidRPr="0058371A">
              <w:rPr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Обознач</w:t>
            </w:r>
            <w:r w:rsidR="00701E0C" w:rsidRPr="0058371A">
              <w:rPr>
                <w:rFonts w:ascii="Times New Roman" w:hAnsi="Times New Roman"/>
                <w:sz w:val="24"/>
                <w:szCs w:val="24"/>
              </w:rPr>
              <w:t xml:space="preserve">ение мягкости согласных звуков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>на письме</w:t>
            </w:r>
            <w:r w:rsidR="00701E0C" w:rsidRPr="0058371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01E0C" w:rsidRPr="0058371A">
              <w:rPr>
                <w:rFonts w:ascii="Times New Roman" w:hAnsi="Times New Roman"/>
                <w:b/>
                <w:sz w:val="24"/>
                <w:szCs w:val="24"/>
              </w:rPr>
              <w:t xml:space="preserve">Урок здоровья, посвящённый Всемирному Дню </w:t>
            </w:r>
            <w:r w:rsidR="00701E0C" w:rsidRPr="005837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здоровья.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моделей, сравнение слов (хор, хорь); обозначение мягкости мягким знаком. </w:t>
            </w:r>
            <w:r w:rsidR="0058371A">
              <w:rPr>
                <w:rFonts w:ascii="Times New Roman" w:hAnsi="Times New Roman"/>
                <w:sz w:val="24"/>
                <w:szCs w:val="24"/>
              </w:rPr>
              <w:t xml:space="preserve">Сравнение пар слов по звучанию </w:t>
            </w:r>
            <w:r w:rsidRPr="0058371A">
              <w:rPr>
                <w:rFonts w:ascii="Times New Roman" w:hAnsi="Times New Roman"/>
                <w:sz w:val="24"/>
                <w:szCs w:val="24"/>
              </w:rPr>
              <w:t xml:space="preserve">и лексическому значению. Работа с учебным текстом: чтение загадок, анализ текста, подбор отгадок, анализ слов конь, гусь.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10</w:t>
            </w:r>
            <w:r w:rsidR="006E01C9" w:rsidRPr="0058371A">
              <w:rPr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Обозначение мягкости согласных звуков с помощью букв е, ё, и, ю, я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Анализ вопросов, сравнение ответов, звукобуквенный анализ слов рысь, рис. Анализ скороговорки, определение слов с твердыми и мягкими согласными.  Определение слов с мягким согласными, запись слов с мягкими согласными.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12</w:t>
            </w:r>
            <w:r w:rsidR="006E01C9" w:rsidRPr="0058371A">
              <w:rPr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Шипящие согласные звуки. Правописание буквосочетаний жи-ши, ча-ща, чу-щу.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Чтение текста, звукопись как средство создания образа, сравнение групп (основание классификации), составление словосочетаний, определение орфограммы.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13</w:t>
            </w:r>
            <w:r w:rsidR="006E01C9" w:rsidRPr="0058371A">
              <w:rPr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Анализ слов, сравнение слов, работа с учебным текстом: самостоятельное выполнение, сравнение столбиков слов, анализ предложения, запись предложения по памяти.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17</w:t>
            </w:r>
            <w:r w:rsidR="006E01C9" w:rsidRPr="0058371A">
              <w:rPr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Разделительный твердый знак.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Чтение слов, сравнение слов, анализ предложения. сравнение столбиков слов, запись, чтение текста, анализ текста, подбор заголовка.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17</w:t>
            </w:r>
            <w:r w:rsidR="006E01C9" w:rsidRPr="0058371A">
              <w:rPr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Звонкие и глухие согласные звуки. Обозначение их буквами.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Работа с учебным текстом; почему буквы написаны парами: сравнение звучания и значения слов. Анализ пословиц; определение звонких и глухих согласных; выбор пословицы под запись.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19</w:t>
            </w:r>
            <w:r w:rsidR="006E01C9" w:rsidRPr="0058371A">
              <w:rPr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Предложение. Отличие слова от предложения.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Сравнение слова и предложения, составление предложений из слов, анализ предложений. Работа с учебным текстом. Анализ предложений, выбор верно составленного предложения. Понятие о предложении.</w:t>
            </w:r>
          </w:p>
        </w:tc>
        <w:tc>
          <w:tcPr>
            <w:tcW w:w="851" w:type="dxa"/>
          </w:tcPr>
          <w:p w:rsidR="006E01C9" w:rsidRPr="0058371A" w:rsidRDefault="006E01C9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20.05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Рассматривание иллюстрации, чтение предложений с разной интонацией. установление соответствия между предложениями и целью высказывания. антиципация названия, чтение текста, анализ текста, подготовка текста к выразительному чтению. Составление ответов на вопросы. Орфографическая подготовка. Запись предложений. Анализ возможных ошибок.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24</w:t>
            </w:r>
            <w:r w:rsidR="006E01C9" w:rsidRPr="0058371A">
              <w:rPr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1C9" w:rsidRPr="0058371A" w:rsidTr="00943464">
        <w:tc>
          <w:tcPr>
            <w:tcW w:w="529" w:type="dxa"/>
          </w:tcPr>
          <w:p w:rsidR="006E01C9" w:rsidRPr="0058371A" w:rsidRDefault="006E0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798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>Текст. Отличие предложения от текста.</w:t>
            </w:r>
            <w:r w:rsidR="00701E0C" w:rsidRPr="005837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1E0C" w:rsidRPr="0058371A">
              <w:rPr>
                <w:rFonts w:ascii="Times New Roman" w:hAnsi="Times New Roman"/>
                <w:b/>
                <w:sz w:val="24"/>
                <w:szCs w:val="24"/>
              </w:rPr>
              <w:t>Единый урок безопасности жизнедеятельности.</w:t>
            </w:r>
          </w:p>
        </w:tc>
        <w:tc>
          <w:tcPr>
            <w:tcW w:w="893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71A">
              <w:rPr>
                <w:rFonts w:ascii="Times New Roman" w:hAnsi="Times New Roman"/>
                <w:sz w:val="24"/>
                <w:szCs w:val="24"/>
              </w:rPr>
              <w:t xml:space="preserve">Анализ текста, определение темы, главной мысли, озаглавливание. </w:t>
            </w:r>
          </w:p>
        </w:tc>
        <w:tc>
          <w:tcPr>
            <w:tcW w:w="851" w:type="dxa"/>
          </w:tcPr>
          <w:p w:rsidR="006E01C9" w:rsidRPr="0058371A" w:rsidRDefault="002A18B0" w:rsidP="00423289">
            <w:pPr>
              <w:jc w:val="center"/>
              <w:rPr>
                <w:sz w:val="24"/>
                <w:szCs w:val="24"/>
              </w:rPr>
            </w:pPr>
            <w:r w:rsidRPr="0058371A">
              <w:rPr>
                <w:sz w:val="24"/>
                <w:szCs w:val="24"/>
              </w:rPr>
              <w:t>26</w:t>
            </w:r>
            <w:r w:rsidR="006E01C9" w:rsidRPr="0058371A">
              <w:rPr>
                <w:sz w:val="24"/>
                <w:szCs w:val="24"/>
              </w:rPr>
              <w:t>.05</w:t>
            </w:r>
          </w:p>
        </w:tc>
        <w:tc>
          <w:tcPr>
            <w:tcW w:w="850" w:type="dxa"/>
          </w:tcPr>
          <w:p w:rsidR="006E01C9" w:rsidRPr="0058371A" w:rsidRDefault="006E01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371A" w:rsidRDefault="0058371A" w:rsidP="003F1CFB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8371A" w:rsidRDefault="0058371A" w:rsidP="003F1CFB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8371A" w:rsidRDefault="0058371A" w:rsidP="003F1CFB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8371A" w:rsidRDefault="0058371A" w:rsidP="003F1CFB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8371A" w:rsidRDefault="0058371A" w:rsidP="003F1CFB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8371A" w:rsidRDefault="0058371A" w:rsidP="003F1CFB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8371A" w:rsidRDefault="0058371A" w:rsidP="003F1CFB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58371A" w:rsidRDefault="0058371A" w:rsidP="003F1CFB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982E16" w:rsidRPr="0058371A" w:rsidRDefault="00F1409C" w:rsidP="003F1CFB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58371A">
        <w:rPr>
          <w:rFonts w:ascii="Times New Roman" w:hAnsi="Times New Roman"/>
          <w:b/>
          <w:sz w:val="24"/>
          <w:szCs w:val="24"/>
        </w:rPr>
        <w:lastRenderedPageBreak/>
        <w:t>Перечень учебно-методического обеспечения</w:t>
      </w:r>
    </w:p>
    <w:p w:rsidR="00982E16" w:rsidRPr="0058371A" w:rsidRDefault="00F140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Для реализации программного содержания используется учебник </w:t>
      </w:r>
      <w:r w:rsidRPr="0058371A">
        <w:rPr>
          <w:rFonts w:ascii="Times New Roman" w:hAnsi="Times New Roman"/>
          <w:color w:val="000000"/>
          <w:sz w:val="24"/>
          <w:szCs w:val="24"/>
        </w:rPr>
        <w:t>Л.Ф.Климановой; С.Г.Макеевой. Азбука. В 2-х частях. М.: «Просвещение», 2016г. Л.Ф.Климановой; С.Г.Макеевой. Русский язык. 1 класс. М.: «Просвещение», 2016г. УМК «Перспектива».</w:t>
      </w:r>
    </w:p>
    <w:p w:rsidR="00982E16" w:rsidRPr="0058371A" w:rsidRDefault="0058371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Сборник рабочих </w:t>
      </w:r>
      <w:r w:rsidR="00F1409C" w:rsidRPr="0058371A">
        <w:rPr>
          <w:rFonts w:ascii="Times New Roman" w:hAnsi="Times New Roman"/>
          <w:sz w:val="24"/>
          <w:szCs w:val="24"/>
        </w:rPr>
        <w:t xml:space="preserve">программ УМК «Перспектива». Авторы: Л.Ф.Климанова, Т.В.Бабушкина. Москва, «Просвещение», 2016 г.  </w:t>
      </w:r>
    </w:p>
    <w:p w:rsidR="00982E16" w:rsidRPr="0058371A" w:rsidRDefault="00F1409C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--Л.Ф.Климанова; С.Г.Макеева. учебник «Русский язык». 1 класс (1-4). М.: «Просвещение», 2016г.</w:t>
      </w:r>
    </w:p>
    <w:p w:rsidR="00982E16" w:rsidRPr="0058371A" w:rsidRDefault="00F1409C" w:rsidP="00861F8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58371A">
        <w:rPr>
          <w:rFonts w:ascii="Times New Roman" w:hAnsi="Times New Roman"/>
          <w:b/>
          <w:sz w:val="24"/>
          <w:szCs w:val="24"/>
        </w:rPr>
        <w:t>Печатное пособие</w:t>
      </w:r>
      <w:r w:rsidRPr="0058371A">
        <w:rPr>
          <w:rFonts w:ascii="Times New Roman" w:hAnsi="Times New Roman"/>
          <w:sz w:val="24"/>
          <w:szCs w:val="24"/>
        </w:rPr>
        <w:t>- Словари по русскому языку: словарь слов фразеологизмов, толковый словарь, морфемный и словообразовательный словарь.</w:t>
      </w:r>
    </w:p>
    <w:p w:rsidR="00982E16" w:rsidRPr="0058371A" w:rsidRDefault="00F1409C" w:rsidP="00861F8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58371A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  <w:r w:rsidRPr="0058371A">
        <w:rPr>
          <w:rFonts w:ascii="Times New Roman" w:hAnsi="Times New Roman"/>
          <w:sz w:val="24"/>
          <w:szCs w:val="24"/>
        </w:rPr>
        <w:t>- Классная доска с магнитной основой.</w:t>
      </w:r>
      <w:r w:rsidR="0058371A">
        <w:rPr>
          <w:rFonts w:ascii="Times New Roman" w:hAnsi="Times New Roman"/>
          <w:sz w:val="24"/>
          <w:szCs w:val="24"/>
        </w:rPr>
        <w:t xml:space="preserve"> </w:t>
      </w:r>
      <w:r w:rsidRPr="0058371A">
        <w:rPr>
          <w:rFonts w:ascii="Times New Roman" w:hAnsi="Times New Roman"/>
          <w:sz w:val="24"/>
          <w:szCs w:val="24"/>
        </w:rPr>
        <w:t>Персональный компьютер.</w:t>
      </w:r>
      <w:r w:rsidR="0058371A">
        <w:rPr>
          <w:rFonts w:ascii="Times New Roman" w:hAnsi="Times New Roman"/>
          <w:sz w:val="24"/>
          <w:szCs w:val="24"/>
        </w:rPr>
        <w:t xml:space="preserve"> </w:t>
      </w:r>
      <w:r w:rsidRPr="0058371A">
        <w:rPr>
          <w:rFonts w:ascii="Times New Roman" w:hAnsi="Times New Roman"/>
          <w:sz w:val="24"/>
          <w:szCs w:val="24"/>
        </w:rPr>
        <w:t>Экран. Мультимедийный проектор.</w:t>
      </w:r>
    </w:p>
    <w:p w:rsidR="00982E16" w:rsidRPr="0058371A" w:rsidRDefault="00F1409C" w:rsidP="00861F86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58371A">
        <w:rPr>
          <w:rFonts w:ascii="Times New Roman" w:hAnsi="Times New Roman"/>
          <w:b/>
          <w:sz w:val="24"/>
          <w:szCs w:val="24"/>
        </w:rPr>
        <w:t>Интернет- ресурсы:</w:t>
      </w:r>
      <w:r w:rsidR="0058371A">
        <w:rPr>
          <w:rFonts w:ascii="Times New Roman" w:hAnsi="Times New Roman"/>
          <w:b/>
          <w:sz w:val="24"/>
          <w:szCs w:val="24"/>
        </w:rPr>
        <w:t xml:space="preserve"> </w:t>
      </w:r>
      <w:r w:rsidRPr="0058371A">
        <w:rPr>
          <w:rFonts w:ascii="Times New Roman" w:hAnsi="Times New Roman"/>
          <w:sz w:val="24"/>
          <w:szCs w:val="24"/>
        </w:rPr>
        <w:t xml:space="preserve">Образовательные проекты портала «Внеурочка.ру» (русский язык: задания, тексты, наглядные и занимательные материалы). -  Режим доступа: </w:t>
      </w:r>
      <w:hyperlink r:id="rId9">
        <w:r w:rsidRPr="0058371A">
          <w:rPr>
            <w:rFonts w:ascii="Times New Roman" w:hAnsi="Times New Roman"/>
            <w:color w:val="000080"/>
            <w:sz w:val="24"/>
            <w:szCs w:val="24"/>
            <w:u w:val="single"/>
          </w:rPr>
          <w:t>www.vneuroka.ru</w:t>
        </w:r>
      </w:hyperlink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1. Единая коллекция Цифровых образовательных Ресурсов. – Режим доступа: http://school-collection.edu.ru.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2. Презентации уроков «Начальная школа». – Режим доступа: http://nachalka.info/about/193.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3. Я иду на урок начальной школы (материалы к уроку). – Режим доступа: </w:t>
      </w:r>
      <w:hyperlink r:id="rId10">
        <w:r w:rsidRPr="0058371A">
          <w:rPr>
            <w:rFonts w:ascii="Times New Roman" w:hAnsi="Times New Roman"/>
            <w:color w:val="000080"/>
            <w:sz w:val="24"/>
            <w:szCs w:val="24"/>
            <w:u w:val="single"/>
          </w:rPr>
          <w:t>www.festival.1</w:t>
        </w:r>
      </w:hyperlink>
      <w:r w:rsidRPr="0058371A">
        <w:rPr>
          <w:rFonts w:ascii="Times New Roman" w:hAnsi="Times New Roman"/>
          <w:sz w:val="24"/>
          <w:szCs w:val="24"/>
        </w:rPr>
        <w:t xml:space="preserve"> september.ru</w:t>
      </w:r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4. Поурочные планы: методическая копилка, информационные технологии в школе. – Режим доступа: </w:t>
      </w:r>
      <w:hyperlink r:id="rId11">
        <w:r w:rsidRPr="0058371A">
          <w:rPr>
            <w:rFonts w:ascii="Times New Roman" w:hAnsi="Times New Roman"/>
            <w:color w:val="000080"/>
            <w:sz w:val="24"/>
            <w:szCs w:val="24"/>
            <w:u w:val="single"/>
          </w:rPr>
          <w:t>www.urori.ru</w:t>
        </w:r>
      </w:hyperlink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 xml:space="preserve">5. Учебные материалы и словари на сайте «Кирилл и Мефодий». –Режим доступа: </w:t>
      </w:r>
      <w:hyperlink r:id="rId12">
        <w:r w:rsidRPr="0058371A">
          <w:rPr>
            <w:rFonts w:ascii="Times New Roman" w:hAnsi="Times New Roman"/>
            <w:color w:val="000080"/>
            <w:sz w:val="24"/>
            <w:szCs w:val="24"/>
            <w:u w:val="single"/>
          </w:rPr>
          <w:t>www.km.ru/ed</w:t>
        </w:r>
      </w:hyperlink>
    </w:p>
    <w:p w:rsidR="00982E16" w:rsidRPr="0058371A" w:rsidRDefault="00F140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71A">
        <w:rPr>
          <w:rFonts w:ascii="Times New Roman" w:hAnsi="Times New Roman"/>
          <w:sz w:val="24"/>
          <w:szCs w:val="24"/>
        </w:rPr>
        <w:t>6. Официальный сайт «Планета знаний». – Режим доступа: http://www.sch2000.ru</w:t>
      </w:r>
    </w:p>
    <w:sectPr w:rsidR="00982E16" w:rsidRPr="0058371A" w:rsidSect="000D4524">
      <w:pgSz w:w="16840" w:h="11907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512" w:rsidRDefault="00E73512" w:rsidP="00814DBB">
      <w:pPr>
        <w:spacing w:after="0" w:line="240" w:lineRule="auto"/>
      </w:pPr>
      <w:r>
        <w:separator/>
      </w:r>
    </w:p>
  </w:endnote>
  <w:endnote w:type="continuationSeparator" w:id="0">
    <w:p w:rsidR="00E73512" w:rsidRDefault="00E73512" w:rsidP="00814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512" w:rsidRDefault="00E73512" w:rsidP="00814DBB">
      <w:pPr>
        <w:spacing w:after="0" w:line="240" w:lineRule="auto"/>
      </w:pPr>
      <w:r>
        <w:separator/>
      </w:r>
    </w:p>
  </w:footnote>
  <w:footnote w:type="continuationSeparator" w:id="0">
    <w:p w:rsidR="00E73512" w:rsidRDefault="00E73512" w:rsidP="00814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84302"/>
    <w:multiLevelType w:val="multilevel"/>
    <w:tmpl w:val="BB6801F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FB247C1"/>
    <w:multiLevelType w:val="multilevel"/>
    <w:tmpl w:val="EEB657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4BD4761"/>
    <w:multiLevelType w:val="multilevel"/>
    <w:tmpl w:val="0C824F32"/>
    <w:lvl w:ilvl="0">
      <w:start w:val="1"/>
      <w:numFmt w:val="decimal"/>
      <w:lvlText w:val="%1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B210AA"/>
    <w:multiLevelType w:val="multilevel"/>
    <w:tmpl w:val="DBDE60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4" w15:restartNumberingAfterBreak="0">
    <w:nsid w:val="2C7C4B4A"/>
    <w:multiLevelType w:val="multilevel"/>
    <w:tmpl w:val="331C1C5A"/>
    <w:lvl w:ilvl="0">
      <w:numFmt w:val="bullet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C6211A"/>
    <w:multiLevelType w:val="hybridMultilevel"/>
    <w:tmpl w:val="16148618"/>
    <w:lvl w:ilvl="0" w:tplc="EB246124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6961B0"/>
    <w:multiLevelType w:val="multilevel"/>
    <w:tmpl w:val="F2DA16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7" w15:restartNumberingAfterBreak="0">
    <w:nsid w:val="46FD1956"/>
    <w:multiLevelType w:val="multilevel"/>
    <w:tmpl w:val="6638EBD2"/>
    <w:lvl w:ilvl="0">
      <w:start w:val="1"/>
      <w:numFmt w:val="decimal"/>
      <w:lvlText w:val="%1."/>
      <w:lvlJc w:val="left"/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3E6348"/>
    <w:multiLevelType w:val="multilevel"/>
    <w:tmpl w:val="18086B60"/>
    <w:lvl w:ilvl="0">
      <w:numFmt w:val="bullet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3B0D47"/>
    <w:multiLevelType w:val="hybridMultilevel"/>
    <w:tmpl w:val="4002E6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9D4F98"/>
    <w:multiLevelType w:val="hybridMultilevel"/>
    <w:tmpl w:val="C43844EC"/>
    <w:lvl w:ilvl="0" w:tplc="436A9B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67D16"/>
    <w:multiLevelType w:val="multilevel"/>
    <w:tmpl w:val="0C5ED2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BE56EB2"/>
    <w:multiLevelType w:val="multilevel"/>
    <w:tmpl w:val="E9E802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6C8E4221"/>
    <w:multiLevelType w:val="multilevel"/>
    <w:tmpl w:val="50E23E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4" w15:restartNumberingAfterBreak="0">
    <w:nsid w:val="6F904507"/>
    <w:multiLevelType w:val="multilevel"/>
    <w:tmpl w:val="C908DB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70152AF8"/>
    <w:multiLevelType w:val="multilevel"/>
    <w:tmpl w:val="4732BB2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15"/>
  </w:num>
  <w:num w:numId="6">
    <w:abstractNumId w:val="13"/>
  </w:num>
  <w:num w:numId="7">
    <w:abstractNumId w:val="3"/>
  </w:num>
  <w:num w:numId="8">
    <w:abstractNumId w:val="6"/>
  </w:num>
  <w:num w:numId="9">
    <w:abstractNumId w:val="14"/>
  </w:num>
  <w:num w:numId="10">
    <w:abstractNumId w:val="0"/>
  </w:num>
  <w:num w:numId="11">
    <w:abstractNumId w:val="1"/>
  </w:num>
  <w:num w:numId="12">
    <w:abstractNumId w:val="11"/>
  </w:num>
  <w:num w:numId="13">
    <w:abstractNumId w:val="12"/>
  </w:num>
  <w:num w:numId="14">
    <w:abstractNumId w:val="9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E16"/>
    <w:rsid w:val="000301FD"/>
    <w:rsid w:val="00075E6F"/>
    <w:rsid w:val="000D4524"/>
    <w:rsid w:val="00193D3B"/>
    <w:rsid w:val="00195390"/>
    <w:rsid w:val="001A5C2C"/>
    <w:rsid w:val="002028FE"/>
    <w:rsid w:val="0025393C"/>
    <w:rsid w:val="002A1500"/>
    <w:rsid w:val="002A18B0"/>
    <w:rsid w:val="002E4A3D"/>
    <w:rsid w:val="00396718"/>
    <w:rsid w:val="003F1CFB"/>
    <w:rsid w:val="00423289"/>
    <w:rsid w:val="00446AB2"/>
    <w:rsid w:val="00476738"/>
    <w:rsid w:val="004C24F1"/>
    <w:rsid w:val="004E2D2E"/>
    <w:rsid w:val="004F00E2"/>
    <w:rsid w:val="005063BC"/>
    <w:rsid w:val="00544AD6"/>
    <w:rsid w:val="00581AF9"/>
    <w:rsid w:val="0058371A"/>
    <w:rsid w:val="005A0EF5"/>
    <w:rsid w:val="006174A2"/>
    <w:rsid w:val="0063468C"/>
    <w:rsid w:val="00691BD7"/>
    <w:rsid w:val="006956D1"/>
    <w:rsid w:val="006E01C9"/>
    <w:rsid w:val="00701E0C"/>
    <w:rsid w:val="007B7D80"/>
    <w:rsid w:val="00814DBB"/>
    <w:rsid w:val="00861F86"/>
    <w:rsid w:val="008A0241"/>
    <w:rsid w:val="00943464"/>
    <w:rsid w:val="00956730"/>
    <w:rsid w:val="00982E16"/>
    <w:rsid w:val="00984C6B"/>
    <w:rsid w:val="009B1355"/>
    <w:rsid w:val="00AC0E52"/>
    <w:rsid w:val="00BB71D7"/>
    <w:rsid w:val="00BD4E7D"/>
    <w:rsid w:val="00C67F7D"/>
    <w:rsid w:val="00CC217C"/>
    <w:rsid w:val="00CF77A2"/>
    <w:rsid w:val="00D252A0"/>
    <w:rsid w:val="00D6401B"/>
    <w:rsid w:val="00D86F73"/>
    <w:rsid w:val="00DA4ED2"/>
    <w:rsid w:val="00DA7634"/>
    <w:rsid w:val="00E73512"/>
    <w:rsid w:val="00F1409C"/>
    <w:rsid w:val="00F9485B"/>
    <w:rsid w:val="00FC2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321DA1"/>
  <w15:docId w15:val="{ABB907F8-E518-43E9-8C54-57C67A47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5C2C"/>
    <w:pPr>
      <w:spacing w:after="200" w:line="276" w:lineRule="auto"/>
    </w:pPr>
    <w:rPr>
      <w:sz w:val="22"/>
    </w:rPr>
  </w:style>
  <w:style w:type="paragraph" w:styleId="1">
    <w:name w:val="heading 1"/>
    <w:rsid w:val="001A5C2C"/>
    <w:pPr>
      <w:jc w:val="center"/>
      <w:outlineLvl w:val="0"/>
    </w:pPr>
    <w:rPr>
      <w:rFonts w:ascii="Times New Roman" w:hAnsi="Times New Roman"/>
      <w:b/>
      <w:sz w:val="28"/>
    </w:rPr>
  </w:style>
  <w:style w:type="paragraph" w:styleId="3">
    <w:name w:val="heading 3"/>
    <w:rsid w:val="001A5C2C"/>
    <w:pPr>
      <w:spacing w:before="200" w:line="276" w:lineRule="auto"/>
      <w:outlineLvl w:val="2"/>
    </w:pPr>
    <w:rPr>
      <w:rFonts w:ascii="Cambria" w:hAnsi="Cambria"/>
      <w:b/>
      <w:color w:val="4F81BD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7">
    <w:name w:val="Style17"/>
    <w:rsid w:val="001A5C2C"/>
    <w:pPr>
      <w:spacing w:line="274" w:lineRule="exact"/>
      <w:ind w:hanging="235"/>
    </w:pPr>
    <w:rPr>
      <w:rFonts w:ascii="Times New Roman" w:hAnsi="Times New Roman"/>
      <w:sz w:val="24"/>
    </w:rPr>
  </w:style>
  <w:style w:type="paragraph" w:customStyle="1" w:styleId="Style15">
    <w:name w:val="Style15"/>
    <w:rsid w:val="001A5C2C"/>
    <w:rPr>
      <w:rFonts w:ascii="Times New Roman" w:hAnsi="Times New Roman"/>
      <w:sz w:val="24"/>
    </w:rPr>
  </w:style>
  <w:style w:type="paragraph" w:customStyle="1" w:styleId="Style16">
    <w:name w:val="Style16"/>
    <w:rsid w:val="001A5C2C"/>
    <w:pPr>
      <w:spacing w:line="274" w:lineRule="exact"/>
      <w:jc w:val="both"/>
    </w:pPr>
    <w:rPr>
      <w:rFonts w:ascii="Times New Roman" w:hAnsi="Times New Roman"/>
      <w:sz w:val="24"/>
    </w:rPr>
  </w:style>
  <w:style w:type="paragraph" w:styleId="a3">
    <w:name w:val="header"/>
    <w:rsid w:val="001A5C2C"/>
    <w:rPr>
      <w:sz w:val="22"/>
    </w:rPr>
  </w:style>
  <w:style w:type="paragraph" w:styleId="a4">
    <w:name w:val="footer"/>
    <w:rsid w:val="001A5C2C"/>
    <w:rPr>
      <w:sz w:val="22"/>
    </w:rPr>
  </w:style>
  <w:style w:type="paragraph" w:styleId="a5">
    <w:name w:val="Normal (Web)"/>
    <w:rsid w:val="001A5C2C"/>
    <w:pPr>
      <w:spacing w:before="100" w:after="100"/>
    </w:pPr>
    <w:rPr>
      <w:rFonts w:ascii="Times New Roman" w:hAnsi="Times New Roman"/>
      <w:sz w:val="24"/>
    </w:rPr>
  </w:style>
  <w:style w:type="paragraph" w:customStyle="1" w:styleId="Style22">
    <w:name w:val="Style22"/>
    <w:rsid w:val="001A5C2C"/>
    <w:pPr>
      <w:spacing w:line="254" w:lineRule="exact"/>
      <w:jc w:val="center"/>
    </w:pPr>
    <w:rPr>
      <w:rFonts w:ascii="Times New Roman" w:hAnsi="Times New Roman"/>
      <w:sz w:val="24"/>
    </w:rPr>
  </w:style>
  <w:style w:type="paragraph" w:customStyle="1" w:styleId="Style12">
    <w:name w:val="Style12"/>
    <w:rsid w:val="001A5C2C"/>
    <w:pPr>
      <w:spacing w:line="274" w:lineRule="exact"/>
      <w:ind w:firstLine="600"/>
    </w:pPr>
    <w:rPr>
      <w:rFonts w:ascii="Times New Roman" w:hAnsi="Times New Roman"/>
      <w:sz w:val="24"/>
    </w:rPr>
  </w:style>
  <w:style w:type="paragraph" w:customStyle="1" w:styleId="Style13">
    <w:name w:val="Style13"/>
    <w:rsid w:val="001A5C2C"/>
    <w:pPr>
      <w:spacing w:line="274" w:lineRule="exact"/>
      <w:jc w:val="both"/>
    </w:pPr>
    <w:rPr>
      <w:rFonts w:ascii="Times New Roman" w:hAnsi="Times New Roman"/>
      <w:sz w:val="24"/>
    </w:rPr>
  </w:style>
  <w:style w:type="paragraph" w:customStyle="1" w:styleId="Style14">
    <w:name w:val="Style14"/>
    <w:rsid w:val="001A5C2C"/>
    <w:pPr>
      <w:spacing w:line="278" w:lineRule="exact"/>
      <w:ind w:firstLine="480"/>
      <w:jc w:val="both"/>
    </w:pPr>
    <w:rPr>
      <w:rFonts w:ascii="Times New Roman" w:hAnsi="Times New Roman"/>
      <w:sz w:val="24"/>
    </w:rPr>
  </w:style>
  <w:style w:type="paragraph" w:customStyle="1" w:styleId="Style10">
    <w:name w:val="Style10"/>
    <w:rsid w:val="001A5C2C"/>
    <w:pPr>
      <w:spacing w:line="277" w:lineRule="exact"/>
      <w:ind w:firstLine="773"/>
      <w:jc w:val="both"/>
    </w:pPr>
    <w:rPr>
      <w:rFonts w:ascii="Times New Roman" w:hAnsi="Times New Roman"/>
      <w:sz w:val="24"/>
    </w:rPr>
  </w:style>
  <w:style w:type="paragraph" w:customStyle="1" w:styleId="Style11">
    <w:name w:val="Style11"/>
    <w:rsid w:val="001A5C2C"/>
    <w:pPr>
      <w:spacing w:line="276" w:lineRule="exact"/>
      <w:jc w:val="both"/>
    </w:pPr>
    <w:rPr>
      <w:rFonts w:ascii="Times New Roman" w:hAnsi="Times New Roman"/>
      <w:sz w:val="24"/>
    </w:rPr>
  </w:style>
  <w:style w:type="paragraph" w:customStyle="1" w:styleId="Style9">
    <w:name w:val="Style9"/>
    <w:rsid w:val="001A5C2C"/>
    <w:rPr>
      <w:rFonts w:ascii="Times New Roman" w:hAnsi="Times New Roman"/>
      <w:sz w:val="24"/>
    </w:rPr>
  </w:style>
  <w:style w:type="paragraph" w:customStyle="1" w:styleId="Style5">
    <w:name w:val="Style5"/>
    <w:rsid w:val="001A5C2C"/>
    <w:rPr>
      <w:rFonts w:ascii="Times New Roman" w:hAnsi="Times New Roman"/>
      <w:sz w:val="24"/>
    </w:rPr>
  </w:style>
  <w:style w:type="paragraph" w:customStyle="1" w:styleId="Style6">
    <w:name w:val="Style6"/>
    <w:rsid w:val="001A5C2C"/>
    <w:rPr>
      <w:rFonts w:ascii="Times New Roman" w:hAnsi="Times New Roman"/>
      <w:sz w:val="24"/>
    </w:rPr>
  </w:style>
  <w:style w:type="paragraph" w:customStyle="1" w:styleId="Style1">
    <w:name w:val="Style1"/>
    <w:rsid w:val="001A5C2C"/>
    <w:pPr>
      <w:spacing w:line="274" w:lineRule="exact"/>
      <w:jc w:val="center"/>
    </w:pPr>
    <w:rPr>
      <w:rFonts w:ascii="Times New Roman" w:hAnsi="Times New Roman"/>
      <w:sz w:val="24"/>
    </w:rPr>
  </w:style>
  <w:style w:type="paragraph" w:styleId="a6">
    <w:name w:val="No Spacing"/>
    <w:uiPriority w:val="1"/>
    <w:qFormat/>
    <w:rsid w:val="001A5C2C"/>
    <w:rPr>
      <w:sz w:val="22"/>
    </w:rPr>
  </w:style>
  <w:style w:type="paragraph" w:customStyle="1" w:styleId="Zag3">
    <w:name w:val="Zag_3"/>
    <w:rsid w:val="001A5C2C"/>
    <w:pPr>
      <w:spacing w:after="68" w:line="282" w:lineRule="exact"/>
      <w:jc w:val="center"/>
    </w:pPr>
    <w:rPr>
      <w:rFonts w:ascii="Times New Roman" w:hAnsi="Times New Roman"/>
      <w:i/>
      <w:color w:val="000000"/>
      <w:sz w:val="24"/>
    </w:rPr>
  </w:style>
  <w:style w:type="paragraph" w:customStyle="1" w:styleId="Zag2">
    <w:name w:val="Zag_2"/>
    <w:rsid w:val="001A5C2C"/>
    <w:pPr>
      <w:spacing w:after="129" w:line="291" w:lineRule="exact"/>
      <w:jc w:val="center"/>
    </w:pPr>
    <w:rPr>
      <w:rFonts w:ascii="Times New Roman" w:hAnsi="Times New Roman"/>
      <w:b/>
      <w:color w:val="000000"/>
      <w:sz w:val="24"/>
    </w:rPr>
  </w:style>
  <w:style w:type="paragraph" w:customStyle="1" w:styleId="Style7">
    <w:name w:val="Style7"/>
    <w:rsid w:val="001A5C2C"/>
    <w:rPr>
      <w:rFonts w:ascii="Times New Roman" w:hAnsi="Times New Roman"/>
      <w:sz w:val="24"/>
    </w:rPr>
  </w:style>
  <w:style w:type="paragraph" w:customStyle="1" w:styleId="Style4">
    <w:name w:val="Style4"/>
    <w:rsid w:val="001A5C2C"/>
    <w:rPr>
      <w:rFonts w:ascii="Times New Roman" w:hAnsi="Times New Roman"/>
      <w:sz w:val="24"/>
    </w:rPr>
  </w:style>
  <w:style w:type="paragraph" w:customStyle="1" w:styleId="Style21">
    <w:name w:val="Style21"/>
    <w:rsid w:val="001A5C2C"/>
    <w:pPr>
      <w:spacing w:line="264" w:lineRule="exact"/>
    </w:pPr>
    <w:rPr>
      <w:rFonts w:ascii="Times New Roman" w:hAnsi="Times New Roman"/>
      <w:sz w:val="24"/>
    </w:rPr>
  </w:style>
  <w:style w:type="paragraph" w:customStyle="1" w:styleId="Style8">
    <w:name w:val="Style8"/>
    <w:rsid w:val="001A5C2C"/>
    <w:rPr>
      <w:rFonts w:ascii="Times New Roman" w:hAnsi="Times New Roman"/>
      <w:sz w:val="24"/>
    </w:rPr>
  </w:style>
  <w:style w:type="paragraph" w:customStyle="1" w:styleId="Style20">
    <w:name w:val="Style20"/>
    <w:rsid w:val="001A5C2C"/>
    <w:pPr>
      <w:spacing w:line="240" w:lineRule="exact"/>
      <w:jc w:val="both"/>
    </w:pPr>
    <w:rPr>
      <w:rFonts w:ascii="Times New Roman" w:hAnsi="Times New Roman"/>
      <w:sz w:val="24"/>
    </w:rPr>
  </w:style>
  <w:style w:type="paragraph" w:customStyle="1" w:styleId="Style18">
    <w:name w:val="Style18"/>
    <w:rsid w:val="001A5C2C"/>
    <w:rPr>
      <w:rFonts w:ascii="Times New Roman" w:hAnsi="Times New Roman"/>
      <w:sz w:val="24"/>
    </w:rPr>
  </w:style>
  <w:style w:type="paragraph" w:customStyle="1" w:styleId="Style25">
    <w:name w:val="Style25"/>
    <w:rsid w:val="001A5C2C"/>
    <w:rPr>
      <w:rFonts w:ascii="Times New Roman" w:hAnsi="Times New Roman"/>
      <w:sz w:val="24"/>
    </w:rPr>
  </w:style>
  <w:style w:type="paragraph" w:customStyle="1" w:styleId="Style24">
    <w:name w:val="Style24"/>
    <w:rsid w:val="001A5C2C"/>
    <w:pPr>
      <w:spacing w:line="331" w:lineRule="exact"/>
      <w:jc w:val="center"/>
    </w:pPr>
    <w:rPr>
      <w:rFonts w:ascii="Times New Roman" w:hAnsi="Times New Roman"/>
      <w:sz w:val="24"/>
    </w:rPr>
  </w:style>
  <w:style w:type="paragraph" w:customStyle="1" w:styleId="Style23">
    <w:name w:val="Style23"/>
    <w:rsid w:val="001A5C2C"/>
    <w:pPr>
      <w:spacing w:line="254" w:lineRule="exact"/>
      <w:jc w:val="both"/>
    </w:pPr>
    <w:rPr>
      <w:rFonts w:ascii="Times New Roman" w:hAnsi="Times New Roman"/>
      <w:sz w:val="24"/>
    </w:rPr>
  </w:style>
  <w:style w:type="paragraph" w:customStyle="1" w:styleId="4">
    <w:name w:val="Заголовок4"/>
    <w:rsid w:val="001A5C2C"/>
    <w:pPr>
      <w:spacing w:before="240"/>
      <w:jc w:val="center"/>
    </w:pPr>
    <w:rPr>
      <w:rFonts w:ascii="Times New Roman" w:hAnsi="Times New Roman"/>
      <w:b/>
      <w:color w:val="4F81BD"/>
      <w:sz w:val="24"/>
    </w:rPr>
  </w:style>
  <w:style w:type="paragraph" w:styleId="a7">
    <w:name w:val="List Paragraph"/>
    <w:qFormat/>
    <w:rsid w:val="001A5C2C"/>
    <w:pPr>
      <w:spacing w:after="200" w:line="276" w:lineRule="auto"/>
      <w:ind w:left="720"/>
    </w:pPr>
    <w:rPr>
      <w:sz w:val="22"/>
    </w:rPr>
  </w:style>
  <w:style w:type="paragraph" w:customStyle="1" w:styleId="Style19">
    <w:name w:val="Style19"/>
    <w:rsid w:val="001A5C2C"/>
    <w:pPr>
      <w:spacing w:line="370" w:lineRule="exact"/>
      <w:ind w:hanging="197"/>
    </w:pPr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75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5E6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075E6F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075E6F"/>
    <w:rPr>
      <w:rFonts w:ascii="Times New Roman" w:hAnsi="Times New Roman"/>
      <w:sz w:val="28"/>
      <w:szCs w:val="24"/>
    </w:rPr>
  </w:style>
  <w:style w:type="character" w:styleId="ac">
    <w:name w:val="Emphasis"/>
    <w:qFormat/>
    <w:rsid w:val="00075E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8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m.ru/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or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estival.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neuro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F8FEE-DFB7-42FF-8EED-6E88BCE0A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17</Pages>
  <Words>4597</Words>
  <Characters>26206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класс РУСС.ЯЗ (1) (копия 1).docx</vt:lpstr>
    </vt:vector>
  </TitlesOfParts>
  <Company/>
  <LinksUpToDate>false</LinksUpToDate>
  <CharactersWithSpaces>30742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класс РУСС.ЯЗ (1) (копия 1).docx</dc:title>
  <cp:lastModifiedBy>User</cp:lastModifiedBy>
  <cp:revision>37</cp:revision>
  <cp:lastPrinted>2021-10-14T09:07:00Z</cp:lastPrinted>
  <dcterms:created xsi:type="dcterms:W3CDTF">2019-09-11T19:15:00Z</dcterms:created>
  <dcterms:modified xsi:type="dcterms:W3CDTF">2021-10-26T18:00:00Z</dcterms:modified>
</cp:coreProperties>
</file>